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B1" w:rsidRDefault="00C60EB1" w:rsidP="00826A10">
      <w:pPr>
        <w:rPr>
          <w:rFonts w:ascii="Times New Roman" w:hAnsi="Times New Roman" w:cs="Times New Roman"/>
          <w:sz w:val="28"/>
          <w:szCs w:val="28"/>
        </w:rPr>
      </w:pPr>
      <w:r w:rsidRPr="00C60EB1">
        <w:rPr>
          <w:rFonts w:ascii="Times New Roman" w:hAnsi="Times New Roman" w:cs="Times New Roman"/>
          <w:color w:val="FF0000"/>
          <w:sz w:val="36"/>
          <w:szCs w:val="36"/>
        </w:rPr>
        <w:t>Тема: «Земля – наш общий дом».</w:t>
      </w:r>
      <w:r w:rsidRPr="00C60EB1">
        <w:rPr>
          <w:rFonts w:ascii="Times New Roman" w:hAnsi="Times New Roman" w:cs="Times New Roman"/>
          <w:sz w:val="28"/>
          <w:szCs w:val="28"/>
        </w:rPr>
        <w:t>Сформировать у детей понятие, что наша планета – огромный шар, покрытый морями, океанами и сушей. Способствовать дальнейшему познанию ребёнком мира природы. Расширять представления о сезонных изменениях, простейших связях в природе. Обогащать представления детей о птицах, об образе жизни птиц, особенностях строения и поведения; поощрять и поддерживать самостоятельные наблюдения за птицами.</w:t>
      </w:r>
      <w:r w:rsidR="00826A10" w:rsidRPr="00826A10">
        <w:rPr>
          <w:rFonts w:ascii="Times New Roman" w:hAnsi="Times New Roman" w:cs="Times New Roman"/>
          <w:sz w:val="28"/>
          <w:szCs w:val="28"/>
        </w:rPr>
        <w:t>Развивать логическое мышление и внимание, разговорную речь детей</w:t>
      </w:r>
      <w:r w:rsidR="00826A10">
        <w:rPr>
          <w:rFonts w:ascii="Times New Roman" w:hAnsi="Times New Roman" w:cs="Times New Roman"/>
          <w:sz w:val="28"/>
          <w:szCs w:val="28"/>
        </w:rPr>
        <w:t>, побуждать к желанию общаться;</w:t>
      </w:r>
      <w:bookmarkStart w:id="0" w:name="_GoBack"/>
      <w:bookmarkEnd w:id="0"/>
      <w:r w:rsidRPr="00C60EB1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природе, умение замечать красоту весенней природы. </w:t>
      </w:r>
    </w:p>
    <w:p w:rsidR="00C60EB1" w:rsidRDefault="00C60EB1" w:rsidP="00C60EB1">
      <w:pPr>
        <w:rPr>
          <w:rFonts w:ascii="Times New Roman" w:hAnsi="Times New Roman" w:cs="Times New Roman"/>
          <w:sz w:val="28"/>
          <w:szCs w:val="28"/>
        </w:rPr>
      </w:pPr>
    </w:p>
    <w:p w:rsidR="00C60EB1" w:rsidRPr="00C60EB1" w:rsidRDefault="00C60EB1" w:rsidP="00C60EB1">
      <w:pPr>
        <w:rPr>
          <w:rFonts w:ascii="Times New Roman" w:hAnsi="Times New Roman" w:cs="Times New Roman"/>
          <w:sz w:val="40"/>
          <w:szCs w:val="40"/>
        </w:rPr>
      </w:pPr>
      <w:r w:rsidRPr="00C60EB1">
        <w:rPr>
          <w:rFonts w:ascii="Times New Roman" w:hAnsi="Times New Roman" w:cs="Times New Roman"/>
          <w:sz w:val="40"/>
          <w:szCs w:val="40"/>
        </w:rPr>
        <w:t>Задачи работы по областям</w:t>
      </w:r>
    </w:p>
    <w:p w:rsidR="00C60EB1" w:rsidRPr="00C60EB1" w:rsidRDefault="00C60EB1" w:rsidP="00C60EB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60EB1">
        <w:rPr>
          <w:rFonts w:ascii="Times New Roman" w:hAnsi="Times New Roman" w:cs="Times New Roman"/>
          <w:color w:val="FF0000"/>
          <w:sz w:val="28"/>
          <w:szCs w:val="28"/>
        </w:rPr>
        <w:t>Познавательное развитие :</w:t>
      </w:r>
    </w:p>
    <w:p w:rsidR="00C60EB1" w:rsidRDefault="00C60EB1" w:rsidP="00C60EB1">
      <w:pPr>
        <w:rPr>
          <w:rFonts w:ascii="Times New Roman" w:hAnsi="Times New Roman" w:cs="Times New Roman"/>
          <w:sz w:val="28"/>
          <w:szCs w:val="28"/>
        </w:rPr>
      </w:pPr>
      <w:r w:rsidRPr="00C60EB1">
        <w:rPr>
          <w:rFonts w:ascii="Times New Roman" w:hAnsi="Times New Roman" w:cs="Times New Roman"/>
          <w:sz w:val="28"/>
          <w:szCs w:val="28"/>
        </w:rPr>
        <w:t>1.Предметный мир -формировать умение пользоваться простейшими способами сенсорного анализа предметов и материалов -продолжать работу по закреплению детьми качеств и свойств предметов и материалов; учить детей группировать предметы по существенному признаку. 2.Природный мир -продолжать формировать первые представления о временах года, их последовательности и циклич</w:t>
      </w:r>
      <w:r w:rsidR="00EB31A2">
        <w:rPr>
          <w:rFonts w:ascii="Times New Roman" w:hAnsi="Times New Roman" w:cs="Times New Roman"/>
          <w:sz w:val="28"/>
          <w:szCs w:val="28"/>
        </w:rPr>
        <w:t>ности, весна</w:t>
      </w:r>
      <w:r w:rsidRPr="00C60EB1">
        <w:rPr>
          <w:rFonts w:ascii="Times New Roman" w:hAnsi="Times New Roman" w:cs="Times New Roman"/>
          <w:sz w:val="28"/>
          <w:szCs w:val="28"/>
        </w:rPr>
        <w:t xml:space="preserve">- её признаки, её отличия от других времён года; -представления об изменениях в живой и неживой природе зимой; -пополнять знания о растениях, домашних и диких животных. 3.Первые шаги в математику -учить детей количественному и порядковому счету в пределах 8; -знакомить с цифрами от 1 до 8, уметь соотносить количество с цифрой 8; -сравнивать предметы по количеству; -формировать представление об объёмных фигурах: цилиндре, конусе, призме и пирамиде; -закреплять понятия: «Раньше – позже», « Длиннее - короче» (упр. в измерении длины); «Толще». </w:t>
      </w:r>
      <w:r>
        <w:rPr>
          <w:rFonts w:ascii="Times New Roman" w:hAnsi="Times New Roman" w:cs="Times New Roman"/>
          <w:sz w:val="28"/>
          <w:szCs w:val="28"/>
        </w:rPr>
        <w:t xml:space="preserve">-ориентировка в пространстве. </w:t>
      </w:r>
      <w:r w:rsidRPr="00C60EB1">
        <w:rPr>
          <w:rFonts w:ascii="Times New Roman" w:hAnsi="Times New Roman" w:cs="Times New Roman"/>
          <w:color w:val="FF0000"/>
          <w:sz w:val="28"/>
          <w:szCs w:val="28"/>
        </w:rPr>
        <w:t>Коммуникативное развитие</w:t>
      </w:r>
    </w:p>
    <w:p w:rsidR="00C60EB1" w:rsidRPr="00C60EB1" w:rsidRDefault="00C60EB1" w:rsidP="00C60EB1">
      <w:pPr>
        <w:rPr>
          <w:rFonts w:ascii="Times New Roman" w:hAnsi="Times New Roman" w:cs="Times New Roman"/>
          <w:sz w:val="28"/>
          <w:szCs w:val="28"/>
        </w:rPr>
      </w:pPr>
      <w:r w:rsidRPr="00C60EB1">
        <w:rPr>
          <w:rFonts w:ascii="Times New Roman" w:hAnsi="Times New Roman" w:cs="Times New Roman"/>
          <w:sz w:val="28"/>
          <w:szCs w:val="28"/>
        </w:rPr>
        <w:t xml:space="preserve"> 1.Развиваем речь детей -умение составлять короткие описательные рассказы; обогащать опыт диалогического общения и игрового взаимодействия; -эмоционально воспринимать образную основу поэтических произведений; -пересказывать небольшие художественные произведения; -активизировать в речи детей глаголы, прилагательные; -согласовывать существительные с прилагательными в роде и числе; -уточнять и закреплять произношение звуков; -находить звуки в словах. «Этот загадочный мир»; закрепить обобщённые понятия: «овощи», «одежда», «мебель», «транспорт». «Летает – не летает». Д\и «Что из чего сделано?». «Зелёная аптека», «Весенние заботы», «Как узнать птиц?», «Насекомые». Общение «Что мы знаем о </w:t>
      </w:r>
      <w:r w:rsidRPr="00C60EB1">
        <w:rPr>
          <w:rFonts w:ascii="Times New Roman" w:hAnsi="Times New Roman" w:cs="Times New Roman"/>
          <w:sz w:val="28"/>
          <w:szCs w:val="28"/>
        </w:rPr>
        <w:lastRenderedPageBreak/>
        <w:t xml:space="preserve">весне?» Д\игры: «Палочки Кюизенёра», «Блоки Дьениша», «Составь узор»; «Учимся сравнивать»; «Четвёртый лишний»; «Часть и целое». Чтение, рассказывание детям о празднике «День Космонавтики»; о космической </w:t>
      </w:r>
      <w:r w:rsidR="00826A10">
        <w:rPr>
          <w:rFonts w:ascii="Times New Roman" w:hAnsi="Times New Roman" w:cs="Times New Roman"/>
          <w:sz w:val="28"/>
          <w:szCs w:val="28"/>
        </w:rPr>
        <w:t>технике. Разучиваем стихи о весне</w:t>
      </w:r>
      <w:r w:rsidRPr="00C60EB1">
        <w:rPr>
          <w:rFonts w:ascii="Times New Roman" w:hAnsi="Times New Roman" w:cs="Times New Roman"/>
          <w:sz w:val="28"/>
          <w:szCs w:val="28"/>
        </w:rPr>
        <w:t>, читаем рассказы с описанием природы.  Поиграем дома: « Накроем стол», « К нам пришли гости» (закрепление счёта).</w:t>
      </w:r>
    </w:p>
    <w:p w:rsidR="00826A10" w:rsidRDefault="00C60EB1" w:rsidP="00C60EB1">
      <w:pPr>
        <w:rPr>
          <w:rFonts w:ascii="Times New Roman" w:hAnsi="Times New Roman" w:cs="Times New Roman"/>
          <w:sz w:val="28"/>
          <w:szCs w:val="28"/>
        </w:rPr>
      </w:pPr>
      <w:r w:rsidRPr="00C60EB1">
        <w:rPr>
          <w:rFonts w:ascii="Times New Roman" w:hAnsi="Times New Roman" w:cs="Times New Roman"/>
          <w:sz w:val="28"/>
          <w:szCs w:val="28"/>
        </w:rPr>
        <w:t>2.Чтение художественной литературы -желание внимательно слушать художественные произведения; -отвечать на вопросы по содержанию худ. произведения ( задавать вопросы); -умение пересказывать небольшие произведения -закреплять умение выразительно читать стихи, пер</w:t>
      </w:r>
      <w:r w:rsidR="00826A10">
        <w:rPr>
          <w:rFonts w:ascii="Times New Roman" w:hAnsi="Times New Roman" w:cs="Times New Roman"/>
          <w:sz w:val="28"/>
          <w:szCs w:val="28"/>
        </w:rPr>
        <w:t xml:space="preserve">едавая характер и настроение. </w:t>
      </w:r>
    </w:p>
    <w:p w:rsidR="00826A10" w:rsidRDefault="00C60EB1" w:rsidP="00C60EB1">
      <w:pPr>
        <w:rPr>
          <w:rFonts w:ascii="Times New Roman" w:hAnsi="Times New Roman" w:cs="Times New Roman"/>
          <w:sz w:val="28"/>
          <w:szCs w:val="28"/>
        </w:rPr>
      </w:pPr>
      <w:r w:rsidRPr="00826A10">
        <w:rPr>
          <w:rFonts w:ascii="Times New Roman" w:hAnsi="Times New Roman" w:cs="Times New Roman"/>
          <w:color w:val="FF0000"/>
          <w:sz w:val="28"/>
          <w:szCs w:val="28"/>
        </w:rPr>
        <w:t>Художественно-эстетическое развитие Воспитание эмоционально- эстетические чувства</w:t>
      </w:r>
      <w:r w:rsidRPr="00C60EB1">
        <w:rPr>
          <w:rFonts w:ascii="Times New Roman" w:hAnsi="Times New Roman" w:cs="Times New Roman"/>
          <w:sz w:val="28"/>
          <w:szCs w:val="28"/>
        </w:rPr>
        <w:t xml:space="preserve">. Воспитывать интерес к народной культуре. Приобщать детей к прекрасному. 1.Рисование -учить создавать новые оттенки путём смешивания красок, создавая условия для экспериментирования; -правильно держать карандаш и кисть (рисовать кончиком); -умение рисовать и закрашивать предметы округлой и овальной формы -располагать изображение в центре листа -учить рисовать по сырому фону; использовать нетрадиционный материал - свечку. </w:t>
      </w:r>
    </w:p>
    <w:p w:rsidR="00826A10" w:rsidRDefault="00C60EB1" w:rsidP="00C60EB1">
      <w:pPr>
        <w:rPr>
          <w:rFonts w:ascii="Times New Roman" w:hAnsi="Times New Roman" w:cs="Times New Roman"/>
          <w:sz w:val="28"/>
          <w:szCs w:val="28"/>
        </w:rPr>
      </w:pPr>
      <w:r w:rsidRPr="00C60EB1">
        <w:rPr>
          <w:rFonts w:ascii="Times New Roman" w:hAnsi="Times New Roman" w:cs="Times New Roman"/>
          <w:sz w:val="28"/>
          <w:szCs w:val="28"/>
        </w:rPr>
        <w:t>2.</w:t>
      </w:r>
      <w:r w:rsidRPr="00826A10">
        <w:rPr>
          <w:rFonts w:ascii="Times New Roman" w:hAnsi="Times New Roman" w:cs="Times New Roman"/>
          <w:color w:val="FF0000"/>
          <w:sz w:val="28"/>
          <w:szCs w:val="28"/>
        </w:rPr>
        <w:t>Аппликация</w:t>
      </w:r>
      <w:r w:rsidRPr="00C60EB1">
        <w:rPr>
          <w:rFonts w:ascii="Times New Roman" w:hAnsi="Times New Roman" w:cs="Times New Roman"/>
          <w:sz w:val="28"/>
          <w:szCs w:val="28"/>
        </w:rPr>
        <w:t xml:space="preserve"> -учить детей работать ножницами: правильно держать их, работать аккуратно; - развивать умение резать полоску по узкой стороне на одинаковые отрезки; -закреплять умение складывать прямоугольник пополам, квадрат по диагонали; -учить составлять аппликативное изображение из треугольника и квадрата; -воспитывать аккуратность, усидчивость, интерес к аппликации. </w:t>
      </w:r>
    </w:p>
    <w:p w:rsidR="00826A10" w:rsidRDefault="00C60EB1" w:rsidP="00C60EB1">
      <w:pPr>
        <w:rPr>
          <w:rFonts w:ascii="Times New Roman" w:hAnsi="Times New Roman" w:cs="Times New Roman"/>
          <w:sz w:val="28"/>
          <w:szCs w:val="28"/>
        </w:rPr>
      </w:pPr>
      <w:r w:rsidRPr="00C60EB1">
        <w:rPr>
          <w:rFonts w:ascii="Times New Roman" w:hAnsi="Times New Roman" w:cs="Times New Roman"/>
          <w:sz w:val="28"/>
          <w:szCs w:val="28"/>
        </w:rPr>
        <w:t>3.</w:t>
      </w:r>
      <w:r w:rsidRPr="00826A10">
        <w:rPr>
          <w:rFonts w:ascii="Times New Roman" w:hAnsi="Times New Roman" w:cs="Times New Roman"/>
          <w:color w:val="FF0000"/>
          <w:sz w:val="28"/>
          <w:szCs w:val="28"/>
        </w:rPr>
        <w:t xml:space="preserve">Лепка </w:t>
      </w:r>
      <w:r w:rsidRPr="00C60EB1">
        <w:rPr>
          <w:rFonts w:ascii="Times New Roman" w:hAnsi="Times New Roman" w:cs="Times New Roman"/>
          <w:sz w:val="28"/>
          <w:szCs w:val="28"/>
        </w:rPr>
        <w:t xml:space="preserve">-учить детей лепить фигурки из 2-х частей, скрепляя их; -направлять на самостоятельный поиск способов передачи движений вылепленных фигур; -выявить у детей умение лепить предметы овальной и круглой формы; - воспитывать аккуратность. </w:t>
      </w:r>
    </w:p>
    <w:p w:rsidR="00C60EB1" w:rsidRPr="00C60EB1" w:rsidRDefault="00C60EB1" w:rsidP="00C60EB1">
      <w:pPr>
        <w:rPr>
          <w:rFonts w:ascii="Times New Roman" w:hAnsi="Times New Roman" w:cs="Times New Roman"/>
          <w:sz w:val="28"/>
          <w:szCs w:val="28"/>
        </w:rPr>
      </w:pPr>
      <w:r w:rsidRPr="00C60EB1">
        <w:rPr>
          <w:rFonts w:ascii="Times New Roman" w:hAnsi="Times New Roman" w:cs="Times New Roman"/>
          <w:sz w:val="28"/>
          <w:szCs w:val="28"/>
        </w:rPr>
        <w:t>4.</w:t>
      </w:r>
      <w:r w:rsidRPr="00826A10">
        <w:rPr>
          <w:rFonts w:ascii="Times New Roman" w:hAnsi="Times New Roman" w:cs="Times New Roman"/>
          <w:color w:val="FF0000"/>
          <w:sz w:val="28"/>
          <w:szCs w:val="28"/>
        </w:rPr>
        <w:t>Конструирование -</w:t>
      </w:r>
      <w:r w:rsidRPr="00C60EB1">
        <w:rPr>
          <w:rFonts w:ascii="Times New Roman" w:hAnsi="Times New Roman" w:cs="Times New Roman"/>
          <w:sz w:val="28"/>
          <w:szCs w:val="28"/>
        </w:rPr>
        <w:t>учить детей создавать варианты знакомых сооружений, учить анализировать объект, выделять части и детали; строить по схеме простые постройки; -закреплять умение складывать квадратный лист по диагонали, дополняя аппликативно деталями. С. Михалков «Дядя Стёпа»; чтение рассказов Пришвина о природе. Заучивание стихов о весне. «Фабрика цвета» - обр. новых оттенков, умение смешивать краски. «Цветущая ветка», «Рыбки в аквариуме», «Птички в гнездышках». «Золотые пчёлы», «Космическая ракета». «Сова и синица». «Космическая ракета». Оформление выставки «Что мы знаем о космосе?» Знакомство с энциклопедиями (птицы, рыбы, природа).</w:t>
      </w:r>
    </w:p>
    <w:p w:rsidR="00C60EB1" w:rsidRPr="00C60EB1" w:rsidRDefault="00C60EB1" w:rsidP="00C60EB1">
      <w:pPr>
        <w:rPr>
          <w:rFonts w:ascii="Times New Roman" w:hAnsi="Times New Roman" w:cs="Times New Roman"/>
          <w:sz w:val="28"/>
          <w:szCs w:val="28"/>
        </w:rPr>
      </w:pPr>
    </w:p>
    <w:sectPr w:rsidR="00C60EB1" w:rsidRPr="00C60EB1" w:rsidSect="0006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0EB1"/>
    <w:rsid w:val="00062E57"/>
    <w:rsid w:val="007140D4"/>
    <w:rsid w:val="007A73AB"/>
    <w:rsid w:val="00826A10"/>
    <w:rsid w:val="00C60EB1"/>
    <w:rsid w:val="00C90683"/>
    <w:rsid w:val="00EB3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User</cp:lastModifiedBy>
  <cp:revision>4</cp:revision>
  <dcterms:created xsi:type="dcterms:W3CDTF">2020-04-21T18:00:00Z</dcterms:created>
  <dcterms:modified xsi:type="dcterms:W3CDTF">2020-04-22T05:39:00Z</dcterms:modified>
</cp:coreProperties>
</file>