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96" w:rsidRPr="006E3879" w:rsidRDefault="00623296" w:rsidP="00623296">
      <w:pPr>
        <w:pStyle w:val="a3"/>
        <w:jc w:val="center"/>
        <w:rPr>
          <w:rFonts w:ascii="Times New Roman" w:hAnsi="Times New Roman" w:cs="Times New Roman"/>
          <w:b/>
          <w:sz w:val="28"/>
          <w:szCs w:val="28"/>
        </w:rPr>
      </w:pPr>
      <w:r w:rsidRPr="006E3879">
        <w:rPr>
          <w:rFonts w:ascii="Times New Roman" w:hAnsi="Times New Roman" w:cs="Times New Roman"/>
          <w:b/>
          <w:sz w:val="28"/>
          <w:szCs w:val="28"/>
        </w:rPr>
        <w:t>Консультация для родителей</w:t>
      </w:r>
      <w:r w:rsidRPr="006E3879">
        <w:rPr>
          <w:rFonts w:ascii="Times New Roman" w:hAnsi="Times New Roman" w:cs="Times New Roman"/>
          <w:b/>
          <w:sz w:val="28"/>
          <w:szCs w:val="28"/>
        </w:rPr>
        <w:br/>
        <w:t>«Театрализованная деятельность в детском саду».</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Процесс  автоматизации  звуков – это кропотливый и долгий труд родителя, воспитателя и логопеда. Часто ребенок просто отказывается от монотонных заданий и теряет интерес к таким занятиям.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педагога, заставляют их думать, анализировать, делать выводы и обобщения.</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 xml:space="preserve">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театрализованная деятельность развивают эмоциональную сферу ребенка, заставляют его сочувствовать персонажам, сопереживать разыгрываемые события. Таким образом, театрализованная деятельность - важнейшее средство развития у детей </w:t>
      </w:r>
      <w:proofErr w:type="spellStart"/>
      <w:r w:rsidRPr="006E3879">
        <w:rPr>
          <w:rFonts w:ascii="Times New Roman" w:hAnsi="Times New Roman" w:cs="Times New Roman"/>
          <w:sz w:val="28"/>
          <w:szCs w:val="28"/>
          <w:lang w:eastAsia="ru-RU"/>
        </w:rPr>
        <w:t>эмпатии</w:t>
      </w:r>
      <w:proofErr w:type="spellEnd"/>
      <w:r w:rsidRPr="006E3879">
        <w:rPr>
          <w:rFonts w:ascii="Times New Roman" w:hAnsi="Times New Roman" w:cs="Times New Roman"/>
          <w:sz w:val="28"/>
          <w:szCs w:val="28"/>
          <w:lang w:eastAsia="ru-RU"/>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«Чтобы веселиться чужым весельем и сочувствовать чужому горю, нужно уметь с помощью воображения перенестись в положение другого человека, мысленно стать на его место».                                (Б. М. Теплов)</w:t>
      </w:r>
    </w:p>
    <w:p w:rsidR="00623296" w:rsidRDefault="00623296" w:rsidP="00623296">
      <w:pPr>
        <w:pStyle w:val="a3"/>
        <w:jc w:val="both"/>
        <w:rPr>
          <w:rFonts w:ascii="Times New Roman" w:hAnsi="Times New Roman" w:cs="Times New Roman"/>
          <w:b/>
          <w:sz w:val="28"/>
          <w:szCs w:val="28"/>
          <w:u w:val="single"/>
          <w:lang w:eastAsia="ru-RU"/>
        </w:rPr>
      </w:pPr>
    </w:p>
    <w:p w:rsidR="00623296" w:rsidRPr="006E3879" w:rsidRDefault="00623296" w:rsidP="00623296">
      <w:pPr>
        <w:pStyle w:val="a3"/>
        <w:jc w:val="both"/>
        <w:rPr>
          <w:rFonts w:ascii="Times New Roman" w:hAnsi="Times New Roman" w:cs="Times New Roman"/>
          <w:b/>
          <w:sz w:val="28"/>
          <w:szCs w:val="28"/>
          <w:lang w:eastAsia="ru-RU"/>
        </w:rPr>
      </w:pPr>
      <w:r w:rsidRPr="006E3879">
        <w:rPr>
          <w:rFonts w:ascii="Times New Roman" w:hAnsi="Times New Roman" w:cs="Times New Roman"/>
          <w:b/>
          <w:sz w:val="28"/>
          <w:szCs w:val="28"/>
          <w:u w:val="single"/>
          <w:lang w:eastAsia="ru-RU"/>
        </w:rPr>
        <w:t>Театр и родители.</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родителям принимать участие в тематических вечерах, в которых родители и дети являются равноправными участниками. Родители могут исполнять роли, принимать участие в изготовлении декорации,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         Я предлагаю родителям  в домашних условиям устроить детям театр.</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Давайте рассмотрим, какие бывают куклы и как с ними играть.</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Куколки на пальчик.</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 xml:space="preserve">Возьмите лист бумаги шириной 5-7см, примерно по длине вашего указательного пальца. Если кукловодом будет ребенок, то соответственно </w:t>
      </w:r>
      <w:r w:rsidRPr="006E3879">
        <w:rPr>
          <w:rFonts w:ascii="Times New Roman" w:hAnsi="Times New Roman" w:cs="Times New Roman"/>
          <w:sz w:val="28"/>
          <w:szCs w:val="28"/>
          <w:lang w:eastAsia="ru-RU"/>
        </w:rPr>
        <w:lastRenderedPageBreak/>
        <w:t>лист бумаги должен быть меньше. Сворачиваете бумагу рулончиком прямо 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w:t>
      </w:r>
      <w:proofErr w:type="gramStart"/>
      <w:r w:rsidRPr="006E3879">
        <w:rPr>
          <w:rFonts w:ascii="Times New Roman" w:hAnsi="Times New Roman" w:cs="Times New Roman"/>
          <w:sz w:val="28"/>
          <w:szCs w:val="28"/>
          <w:lang w:eastAsia="ru-RU"/>
        </w:rPr>
        <w:t>… И</w:t>
      </w:r>
      <w:proofErr w:type="gramEnd"/>
      <w:r w:rsidRPr="006E3879">
        <w:rPr>
          <w:rFonts w:ascii="Times New Roman" w:hAnsi="Times New Roman" w:cs="Times New Roman"/>
          <w:sz w:val="28"/>
          <w:szCs w:val="28"/>
          <w:lang w:eastAsia="ru-RU"/>
        </w:rPr>
        <w:t xml:space="preserve">грать такими куколками-рулончиками интересно и одному, и целой компанией. Надеваете на </w:t>
      </w:r>
      <w:proofErr w:type="gramStart"/>
      <w:r w:rsidRPr="006E3879">
        <w:rPr>
          <w:rFonts w:ascii="Times New Roman" w:hAnsi="Times New Roman" w:cs="Times New Roman"/>
          <w:sz w:val="28"/>
          <w:szCs w:val="28"/>
          <w:lang w:eastAsia="ru-RU"/>
        </w:rPr>
        <w:t>палец</w:t>
      </w:r>
      <w:proofErr w:type="gramEnd"/>
      <w:r w:rsidRPr="006E3879">
        <w:rPr>
          <w:rFonts w:ascii="Times New Roman" w:hAnsi="Times New Roman" w:cs="Times New Roman"/>
          <w:sz w:val="28"/>
          <w:szCs w:val="28"/>
          <w:lang w:eastAsia="ru-RU"/>
        </w:rPr>
        <w:t>…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rsidR="00623296" w:rsidRPr="00C47F08" w:rsidRDefault="00623296" w:rsidP="00623296">
      <w:pPr>
        <w:pStyle w:val="a3"/>
        <w:jc w:val="both"/>
        <w:rPr>
          <w:rFonts w:ascii="Times New Roman" w:hAnsi="Times New Roman" w:cs="Times New Roman"/>
          <w:b/>
          <w:sz w:val="28"/>
          <w:szCs w:val="28"/>
          <w:lang w:eastAsia="ru-RU"/>
        </w:rPr>
      </w:pPr>
      <w:r w:rsidRPr="00C47F08">
        <w:rPr>
          <w:rFonts w:ascii="Times New Roman" w:hAnsi="Times New Roman" w:cs="Times New Roman"/>
          <w:b/>
          <w:sz w:val="28"/>
          <w:szCs w:val="28"/>
          <w:lang w:eastAsia="ru-RU"/>
        </w:rPr>
        <w:t>Театр на столе.</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Именно на нем и разыгрываются представления.</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Сначала вырезаете из журнала приглянувшиеся картинки и наклеиваете их на картон для прочности. Фигуры должны быть не больше 10 см в высоту.</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 xml:space="preserve">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w:t>
      </w:r>
      <w:proofErr w:type="gramStart"/>
      <w:r w:rsidRPr="006E3879">
        <w:rPr>
          <w:rFonts w:ascii="Times New Roman" w:hAnsi="Times New Roman" w:cs="Times New Roman"/>
          <w:sz w:val="28"/>
          <w:szCs w:val="28"/>
          <w:lang w:eastAsia="ru-RU"/>
        </w:rPr>
        <w:t>дедки</w:t>
      </w:r>
      <w:proofErr w:type="gramEnd"/>
      <w:r w:rsidRPr="006E3879">
        <w:rPr>
          <w:rFonts w:ascii="Times New Roman" w:hAnsi="Times New Roman" w:cs="Times New Roman"/>
          <w:sz w:val="28"/>
          <w:szCs w:val="28"/>
          <w:lang w:eastAsia="ru-RU"/>
        </w:rPr>
        <w:t>, пожалуй, и лучше: сможете сами вместе с ребенком сочинить новую сказку, с новыми действующими лицами.</w:t>
      </w:r>
    </w:p>
    <w:p w:rsidR="00623296" w:rsidRPr="00C47F08" w:rsidRDefault="00623296" w:rsidP="00623296">
      <w:pPr>
        <w:pStyle w:val="a3"/>
        <w:jc w:val="both"/>
        <w:rPr>
          <w:rFonts w:ascii="Times New Roman" w:hAnsi="Times New Roman" w:cs="Times New Roman"/>
          <w:b/>
          <w:sz w:val="28"/>
          <w:szCs w:val="28"/>
          <w:lang w:eastAsia="ru-RU"/>
        </w:rPr>
      </w:pPr>
      <w:r w:rsidRPr="00C47F08">
        <w:rPr>
          <w:rFonts w:ascii="Times New Roman" w:hAnsi="Times New Roman" w:cs="Times New Roman"/>
          <w:b/>
          <w:sz w:val="28"/>
          <w:szCs w:val="28"/>
          <w:lang w:eastAsia="ru-RU"/>
        </w:rPr>
        <w:t>Конусные куклы.</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 xml:space="preserve">Возьмите лист тонкого картона или ватмана, сверните конусом (диаметр основания 7-10 см). Склейте или скрепите </w:t>
      </w:r>
      <w:proofErr w:type="spellStart"/>
      <w:r w:rsidRPr="006E3879">
        <w:rPr>
          <w:rFonts w:ascii="Times New Roman" w:hAnsi="Times New Roman" w:cs="Times New Roman"/>
          <w:sz w:val="28"/>
          <w:szCs w:val="28"/>
          <w:lang w:eastAsia="ru-RU"/>
        </w:rPr>
        <w:t>степлером</w:t>
      </w:r>
      <w:proofErr w:type="spellEnd"/>
      <w:r w:rsidRPr="006E3879">
        <w:rPr>
          <w:rFonts w:ascii="Times New Roman" w:hAnsi="Times New Roman" w:cs="Times New Roman"/>
          <w:sz w:val="28"/>
          <w:szCs w:val="28"/>
          <w:lang w:eastAsia="ru-RU"/>
        </w:rPr>
        <w:t>.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подставочек и хранить 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w:t>
      </w:r>
      <w:proofErr w:type="gramStart"/>
      <w:r w:rsidRPr="006E3879">
        <w:rPr>
          <w:rFonts w:ascii="Times New Roman" w:hAnsi="Times New Roman" w:cs="Times New Roman"/>
          <w:sz w:val="28"/>
          <w:szCs w:val="28"/>
          <w:lang w:eastAsia="ru-RU"/>
        </w:rPr>
        <w:t>4</w:t>
      </w:r>
      <w:proofErr w:type="gramEnd"/>
      <w:r w:rsidRPr="006E3879">
        <w:rPr>
          <w:rFonts w:ascii="Times New Roman" w:hAnsi="Times New Roman" w:cs="Times New Roman"/>
          <w:sz w:val="28"/>
          <w:szCs w:val="28"/>
          <w:lang w:eastAsia="ru-RU"/>
        </w:rPr>
        <w:t xml:space="preserve">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обыграть в постановке можно. На зеленом фоне — пара деревьев, вот и получился лес. На </w:t>
      </w:r>
      <w:proofErr w:type="spellStart"/>
      <w:r w:rsidRPr="006E3879">
        <w:rPr>
          <w:rFonts w:ascii="Times New Roman" w:hAnsi="Times New Roman" w:cs="Times New Roman"/>
          <w:sz w:val="28"/>
          <w:szCs w:val="28"/>
          <w:lang w:eastAsia="ru-RU"/>
        </w:rPr>
        <w:t>голубом</w:t>
      </w:r>
      <w:proofErr w:type="spellEnd"/>
      <w:r>
        <w:rPr>
          <w:rFonts w:ascii="Times New Roman" w:hAnsi="Times New Roman" w:cs="Times New Roman"/>
          <w:sz w:val="28"/>
          <w:szCs w:val="28"/>
          <w:lang w:eastAsia="ru-RU"/>
        </w:rPr>
        <w:t xml:space="preserve"> </w:t>
      </w:r>
      <w:r w:rsidRPr="006E3879">
        <w:rPr>
          <w:rFonts w:ascii="Times New Roman" w:hAnsi="Times New Roman" w:cs="Times New Roman"/>
          <w:sz w:val="28"/>
          <w:szCs w:val="28"/>
          <w:lang w:eastAsia="ru-RU"/>
        </w:rPr>
        <w:t>легко представить море или речку, на желтом либо коричневатом сделаете дорогу или пляж. Будет совсем как в настоящем кукольном театре!</w:t>
      </w:r>
    </w:p>
    <w:p w:rsidR="00623296" w:rsidRPr="00C47F08" w:rsidRDefault="00623296" w:rsidP="00623296">
      <w:pPr>
        <w:pStyle w:val="a3"/>
        <w:jc w:val="both"/>
        <w:rPr>
          <w:rFonts w:ascii="Times New Roman" w:hAnsi="Times New Roman" w:cs="Times New Roman"/>
          <w:b/>
          <w:sz w:val="28"/>
          <w:szCs w:val="28"/>
          <w:lang w:eastAsia="ru-RU"/>
        </w:rPr>
      </w:pPr>
      <w:r w:rsidRPr="00C47F08">
        <w:rPr>
          <w:rFonts w:ascii="Times New Roman" w:hAnsi="Times New Roman" w:cs="Times New Roman"/>
          <w:b/>
          <w:sz w:val="28"/>
          <w:szCs w:val="28"/>
          <w:lang w:eastAsia="ru-RU"/>
        </w:rPr>
        <w:t>Перчаточные куклы.</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lastRenderedPageBreak/>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Работа над созданием игрушки вместе с ребенком очень увлекательна. Игрушка</w:t>
      </w:r>
      <w:r>
        <w:rPr>
          <w:rFonts w:ascii="Times New Roman" w:hAnsi="Times New Roman" w:cs="Times New Roman"/>
          <w:sz w:val="28"/>
          <w:szCs w:val="28"/>
          <w:lang w:eastAsia="ru-RU"/>
        </w:rPr>
        <w:t>,</w:t>
      </w:r>
      <w:r w:rsidRPr="006E3879">
        <w:rPr>
          <w:rFonts w:ascii="Times New Roman" w:hAnsi="Times New Roman" w:cs="Times New Roman"/>
          <w:sz w:val="28"/>
          <w:szCs w:val="28"/>
          <w:lang w:eastAsia="ru-RU"/>
        </w:rPr>
        <w:t xml:space="preserve">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Родители! Не жалейте времени на домашние постановки по материалам сказок - результат будет стоить того.</w:t>
      </w:r>
    </w:p>
    <w:p w:rsidR="00623296" w:rsidRPr="006E3879" w:rsidRDefault="00623296" w:rsidP="00623296">
      <w:pPr>
        <w:pStyle w:val="a3"/>
        <w:jc w:val="both"/>
        <w:rPr>
          <w:rFonts w:ascii="Times New Roman" w:hAnsi="Times New Roman" w:cs="Times New Roman"/>
          <w:sz w:val="28"/>
          <w:szCs w:val="28"/>
          <w:lang w:eastAsia="ru-RU"/>
        </w:rPr>
      </w:pPr>
      <w:r w:rsidRPr="006E3879">
        <w:rPr>
          <w:rFonts w:ascii="Times New Roman" w:hAnsi="Times New Roman" w:cs="Times New Roman"/>
          <w:sz w:val="28"/>
          <w:szCs w:val="28"/>
          <w:lang w:eastAsia="ru-RU"/>
        </w:rPr>
        <w:t>Для ваших детей  это будет настоящий праздник!</w:t>
      </w:r>
    </w:p>
    <w:p w:rsidR="00623296" w:rsidRDefault="00623296" w:rsidP="00623296">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rPr>
      </w:pPr>
    </w:p>
    <w:p w:rsidR="00EF03C9" w:rsidRDefault="00EF03C9"/>
    <w:sectPr w:rsidR="00EF03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23296"/>
    <w:rsid w:val="00623296"/>
    <w:rsid w:val="00EF0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329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2017-07-31T05:52:00Z</dcterms:created>
  <dcterms:modified xsi:type="dcterms:W3CDTF">2017-07-31T05:52:00Z</dcterms:modified>
</cp:coreProperties>
</file>