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EE" w:rsidRPr="001673EE" w:rsidRDefault="001673EE" w:rsidP="00D666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Уважаемые родители!</w:t>
      </w:r>
    </w:p>
    <w:p w:rsidR="001673EE" w:rsidRPr="001673EE" w:rsidRDefault="001673EE" w:rsidP="00D666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Продолжаем сидеть дома и не скучать!</w:t>
      </w:r>
      <w:bookmarkStart w:id="0" w:name="_GoBack"/>
      <w:bookmarkEnd w:id="0"/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Познавательное развитие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 предстоящей недельке было бы неплохо поговорить с детишками о дожде. Расскажите о том, что весенний дождик бывает разным (тёплым или холодным, сильным или не очень, капли дождя бывают крупные и мелкие). Вспомните с малышами, какую необходимо надеть одежду, чтобы не промокнут. Продолжайте наблюдать за деревьями и кустарниками, расскажите детям о том, что из почек появились зелёные листочки, которые очень быстро растут. Если удастся, то можно понаблюдать за проснувшимися насекомыми (залетевшей на балкон мухой, шмелём).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забываем про развивающие игры по возрасту и про игры по развитию мелкой моторики рук. Можно дать ребёнку колючий массажный мячик, шишку или что-то ещё, пусть покатает в ладошках и помассирует свои ручки. Не забывайте про сухие бассейны с крупой или макаронами. Очень полезное занятие. Не забывайте упражнять детей в закреплении названий цветов, формы предметов, величине. 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Речевое развитие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1.Рекомендуем вспомнить и почитать сказки по желанию малышей те, что  наиболее им нравятся. Не забывайте про </w:t>
      </w:r>
      <w:proofErr w:type="spell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колыбельные. Почитайте стихи про дождик.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6F2B16" wp14:editId="30D4CB20">
            <wp:simplePos x="0" y="0"/>
            <wp:positionH relativeFrom="column">
              <wp:posOffset>3568065</wp:posOffset>
            </wp:positionH>
            <wp:positionV relativeFrom="paragraph">
              <wp:posOffset>69215</wp:posOffset>
            </wp:positionV>
            <wp:extent cx="1419225" cy="809625"/>
            <wp:effectExtent l="0" t="0" r="9525" b="9525"/>
            <wp:wrapSquare wrapText="bothSides"/>
            <wp:docPr id="1" name="Рисунок 1" descr="https://lh3.googleusercontent.com/_gqTotBu77mBnlZn5UdKR5G8lYWp8jp_jdY8Ujzxa4FzweBzOACSQQA8W6KWb8U0x63F7Xc=s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gqTotBu77mBnlZn5UdKR5G8lYWp8jp_jdY8Ujzxa4FzweBzOACSQQA8W6KWb8U0x63F7Xc=s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Тучка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Тучка с солнышком опять                                                            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прятки начали играть.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солнце спрячется,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Тучка вся расплачется.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солнышко найдётся,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радуга смеётся. Автор: В. Берестов</w:t>
      </w:r>
    </w:p>
    <w:p w:rsidR="001673EE" w:rsidRPr="001673EE" w:rsidRDefault="00CF1D2D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92E2D4" wp14:editId="6C14B6C1">
            <wp:simplePos x="0" y="0"/>
            <wp:positionH relativeFrom="column">
              <wp:posOffset>4701540</wp:posOffset>
            </wp:positionH>
            <wp:positionV relativeFrom="paragraph">
              <wp:posOffset>180975</wp:posOffset>
            </wp:positionV>
            <wp:extent cx="885825" cy="1085850"/>
            <wp:effectExtent l="0" t="0" r="9525" b="0"/>
            <wp:wrapSquare wrapText="bothSides"/>
            <wp:docPr id="3" name="Рисунок 3" descr="https://lh3.googleusercontent.com/B-4wqlTKKStu0e4Cwl5qFKhiQlNYPtybM6pazNqFnRkwmgVmvTWx2LWKTmNDlK9TgX07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B-4wqlTKKStu0e4Cwl5qFKhiQlNYPtybM6pazNqFnRkwmgVmvTWx2LWKTmNDlK9TgX07=s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EE"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Дождик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Дождик, дождик, не дожди! Дождик, дождик, подожди!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Дай дойти до дому дедушке седому!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 Е. Благинина</w:t>
      </w:r>
    </w:p>
    <w:p w:rsidR="00CF1D2D" w:rsidRPr="00CF1D2D" w:rsidRDefault="00CF1D2D" w:rsidP="00CF1D2D">
      <w:pPr>
        <w:pStyle w:val="a3"/>
        <w:spacing w:before="120" w:beforeAutospacing="0" w:after="120" w:afterAutospacing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44FD9" wp14:editId="47981EA2">
            <wp:simplePos x="0" y="0"/>
            <wp:positionH relativeFrom="column">
              <wp:posOffset>4863465</wp:posOffset>
            </wp:positionH>
            <wp:positionV relativeFrom="paragraph">
              <wp:posOffset>130175</wp:posOffset>
            </wp:positionV>
            <wp:extent cx="1133475" cy="1209675"/>
            <wp:effectExtent l="0" t="0" r="9525" b="9525"/>
            <wp:wrapSquare wrapText="bothSides"/>
            <wp:docPr id="2" name="Рисунок 2" descr="Faccine giganti per Facebook - Parte 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cine giganti per Facebook - Parte 1/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2D">
        <w:rPr>
          <w:sz w:val="22"/>
          <w:szCs w:val="22"/>
        </w:rPr>
        <w:t>Если дождик проливной,</w:t>
      </w:r>
      <w:r w:rsidRPr="00CF1D2D">
        <w:rPr>
          <w:sz w:val="22"/>
          <w:szCs w:val="22"/>
        </w:rPr>
        <w:br/>
        <w:t>Зонтик я беру с собой.</w:t>
      </w:r>
      <w:r w:rsidRPr="00CF1D2D">
        <w:rPr>
          <w:sz w:val="22"/>
          <w:szCs w:val="22"/>
        </w:rPr>
        <w:br/>
        <w:t>Очень яркий и большой,</w:t>
      </w:r>
      <w:r w:rsidRPr="00CF1D2D">
        <w:rPr>
          <w:sz w:val="22"/>
          <w:szCs w:val="22"/>
        </w:rPr>
        <w:br/>
        <w:t>Желто-красн</w:t>
      </w:r>
      <w:proofErr w:type="gramStart"/>
      <w:r w:rsidRPr="00CF1D2D">
        <w:rPr>
          <w:sz w:val="22"/>
          <w:szCs w:val="22"/>
        </w:rPr>
        <w:t>о-</w:t>
      </w:r>
      <w:proofErr w:type="gramEnd"/>
      <w:r w:rsidRPr="00CF1D2D">
        <w:rPr>
          <w:sz w:val="22"/>
          <w:szCs w:val="22"/>
        </w:rPr>
        <w:t xml:space="preserve"> голубой.</w:t>
      </w:r>
      <w:r w:rsidRPr="00CF1D2D">
        <w:rPr>
          <w:sz w:val="22"/>
          <w:szCs w:val="22"/>
        </w:rPr>
        <w:br/>
        <w:t>Кто ни повстречается,</w:t>
      </w:r>
      <w:r w:rsidRPr="00CF1D2D">
        <w:rPr>
          <w:sz w:val="22"/>
          <w:szCs w:val="22"/>
        </w:rPr>
        <w:br/>
        <w:t>Очень удивляется.</w:t>
      </w:r>
      <w:r w:rsidRPr="00CF1D2D">
        <w:rPr>
          <w:sz w:val="22"/>
          <w:szCs w:val="22"/>
        </w:rPr>
        <w:br/>
        <w:t>Говорит кругом народ:</w:t>
      </w:r>
      <w:r w:rsidRPr="00CF1D2D">
        <w:rPr>
          <w:sz w:val="22"/>
          <w:szCs w:val="22"/>
        </w:rPr>
        <w:br/>
        <w:t>Вот так чудо!</w:t>
      </w:r>
      <w:r w:rsidRPr="00CF1D2D">
        <w:rPr>
          <w:sz w:val="22"/>
          <w:szCs w:val="22"/>
        </w:rPr>
        <w:br/>
        <w:t>Зонт идет!»</w:t>
      </w:r>
      <w:r w:rsidRPr="00CF1D2D">
        <w:rPr>
          <w:sz w:val="22"/>
          <w:szCs w:val="22"/>
        </w:rPr>
        <w:br/>
        <w:t>Даже чуточку обидно,</w:t>
      </w:r>
      <w:r w:rsidRPr="00CF1D2D">
        <w:rPr>
          <w:sz w:val="22"/>
          <w:szCs w:val="22"/>
        </w:rPr>
        <w:br/>
        <w:t>Что меня совсем не видно...</w:t>
      </w:r>
    </w:p>
    <w:p w:rsidR="00CF1D2D" w:rsidRPr="00CF1D2D" w:rsidRDefault="00CF1D2D" w:rsidP="00CF1D2D">
      <w:pPr>
        <w:pStyle w:val="a3"/>
        <w:spacing w:before="120" w:beforeAutospacing="0" w:after="120" w:afterAutospacing="0"/>
        <w:rPr>
          <w:sz w:val="22"/>
          <w:szCs w:val="22"/>
        </w:rPr>
      </w:pPr>
      <w:r w:rsidRPr="00CF1D2D">
        <w:rPr>
          <w:rStyle w:val="a6"/>
          <w:sz w:val="22"/>
          <w:szCs w:val="22"/>
        </w:rPr>
        <w:t> М. Сидорова</w:t>
      </w:r>
    </w:p>
    <w:p w:rsidR="001673EE" w:rsidRP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Поиграйте с малышами в игру «Купание куклы Кати». 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Научите употреблять в речи названия предметов, действий, качеств: ванночка, мыло, мыльница, полотенце, намыливать, смывать мыло, вытирать, горячая, холодная, тёплая вода.</w:t>
      </w:r>
      <w:proofErr w:type="gram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Используйте стихи во время игр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ы(</w:t>
      </w:r>
      <w:proofErr w:type="gram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мыло пениться, и грязь куда-то денется; тёплую водичку льём на нашу птичку, вот домик-теремок, в нём мыло живёт и </w:t>
      </w:r>
      <w:proofErr w:type="spell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Художественно – эстетическое развити</w:t>
      </w: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</w:p>
    <w:p w:rsid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1.Нарисуйте дождик фломастерами или карандашами, напомните ребёнку, как рисовать дождь (короткие и длинные штрихи; можно закрасить тучку)</w:t>
      </w:r>
    </w:p>
    <w:p w:rsidR="00CF1D2D" w:rsidRPr="001673EE" w:rsidRDefault="00CF1D2D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76BF7C" wp14:editId="049CBEDC">
            <wp:simplePos x="0" y="0"/>
            <wp:positionH relativeFrom="column">
              <wp:posOffset>215265</wp:posOffset>
            </wp:positionH>
            <wp:positionV relativeFrom="paragraph">
              <wp:posOffset>6350</wp:posOffset>
            </wp:positionV>
            <wp:extent cx="1381125" cy="542925"/>
            <wp:effectExtent l="0" t="0" r="9525" b="9525"/>
            <wp:wrapSquare wrapText="bothSides"/>
            <wp:docPr id="5" name="Рисунок 5" descr="Download Cloud Rain Heavy Rain Cross Rain Comments - Cloud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Cloud Rain Heavy Rain Cross Rain Comments - Cloud Wit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EE" w:rsidRP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3EE" w:rsidRDefault="00CF1D2D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99887C" wp14:editId="5415CCD8">
            <wp:simplePos x="0" y="0"/>
            <wp:positionH relativeFrom="column">
              <wp:posOffset>2158365</wp:posOffset>
            </wp:positionH>
            <wp:positionV relativeFrom="paragraph">
              <wp:posOffset>748665</wp:posOffset>
            </wp:positionV>
            <wp:extent cx="676275" cy="1047750"/>
            <wp:effectExtent l="0" t="0" r="9525" b="0"/>
            <wp:wrapSquare wrapText="bothSides"/>
            <wp:docPr id="6" name="Рисунок 6" descr="https://lh3.googleusercontent.com/QZsv1ZOFB0wf8HaLffVHRCGpFw9yTe1Qmus8_7p0kx8xLqHU4C34PZlCucMz__9IW7sJa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QZsv1ZOFB0wf8HaLffVHRCGpFw9yTe1Qmus8_7p0kx8xLqHU4C34PZlCucMz__9IW7sJaQ=s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11576F" wp14:editId="30540D93">
            <wp:simplePos x="0" y="0"/>
            <wp:positionH relativeFrom="column">
              <wp:posOffset>3105150</wp:posOffset>
            </wp:positionH>
            <wp:positionV relativeFrom="paragraph">
              <wp:posOffset>891540</wp:posOffset>
            </wp:positionV>
            <wp:extent cx="590550" cy="809625"/>
            <wp:effectExtent l="0" t="0" r="0" b="9525"/>
            <wp:wrapSquare wrapText="bothSides"/>
            <wp:docPr id="7" name="Рисунок 7" descr="https://lh3.googleusercontent.com/pVW5BF6nI3Trj4FrJEOYtD2hc5NljJWmcw4WMp9n-tqstaUqU-I4m8s59NQGl1fHTxxPH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pVW5BF6nI3Trj4FrJEOYtD2hc5NljJWmcw4WMp9n-tqstaUqU-I4m8s59NQGl1fHTxxPHw=s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EE"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взять шаблон платья для куклы и украсить его узором при помощи кисти и красок (а можно несколько платьев украсить, при этом вырезав шаблон самой куклы из картона).</w:t>
      </w:r>
    </w:p>
    <w:p w:rsidR="00CF1D2D" w:rsidRDefault="00CF1D2D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1D2D" w:rsidRDefault="00CF1D2D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3EE" w:rsidRP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 про лепку. Можно сделать божью коровку. Она может быть вся слеплена из пластилина, а можно вырезать шаблон божьей коровки, а из пластилина скатать пятнышки на тело, усики, лапки.</w:t>
      </w:r>
    </w:p>
    <w:p w:rsidR="001673EE" w:rsidRP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2. 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 совместно с малышом повторить такие постройки, как домик, башенка, заборчик, мостик, дорожка, стул, стол, кроватка.</w:t>
      </w:r>
      <w:proofErr w:type="gramEnd"/>
    </w:p>
    <w:p w:rsid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CF1D2D" w:rsidRDefault="00CF1D2D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1D2D" w:rsidRPr="001673EE" w:rsidRDefault="00CF1D2D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752475"/>
            <wp:effectExtent l="0" t="0" r="0" b="9525"/>
            <wp:docPr id="8" name="Рисунок 8" descr="https://lh3.googleusercontent.com/4_BGlYyDfkMA3NaEhFNVtbkCcx0wTYVLnkwVvaud5zn5jJpKmxA7bS4uqzkMrp989qptVg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4_BGlYyDfkMA3NaEhFNVtbkCcx0wTYVLnkwVvaud5zn5jJpKmxA7bS4uqzkMrp989qptVg=s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" cy="809625"/>
            <wp:effectExtent l="0" t="0" r="0" b="9525"/>
            <wp:docPr id="9" name="Рисунок 9" descr="https://lh3.googleusercontent.com/L2FSyot_bduLpXfu-LpBvoi0ew2yuTdq32FL90kLuSTEv3yMLUlY_nvbOvEDynzXpmgwK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L2FSyot_bduLpXfu-LpBvoi0ew2yuTdq32FL90kLuSTEv3yMLUlY_nvbOvEDynzXpmgwKg=s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2575" cy="714375"/>
            <wp:effectExtent l="0" t="0" r="9525" b="9525"/>
            <wp:docPr id="10" name="Рисунок 10" descr="https://lh3.googleusercontent.com/Li1FcawbH0T1Z8eMbcvJsQ5EQ8TVoqnQwDsvQg-cmqfZFrcue8buLkxW8DEv43BhL5XhCA=s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Li1FcawbH0T1Z8eMbcvJsQ5EQ8TVoqnQwDsvQg-cmqfZFrcue8buLkxW8DEv43BhL5XhCA=s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781050"/>
            <wp:effectExtent l="0" t="0" r="0" b="0"/>
            <wp:docPr id="11" name="Рисунок 11" descr="https://lh3.googleusercontent.com/h_1Ui8pEnpZr2AxljvXvKwATKOHRUdJu2FRBbrGMd9omEdwcUjsbchNqm7ZuK_cF6SMxuL4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h_1Ui8pEnpZr2AxljvXvKwATKOHRUdJu2FRBbrGMd9omEdwcUjsbchNqm7ZuK_cF6SMxuL4=s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494">
        <w:rPr>
          <w:noProof/>
          <w:lang w:eastAsia="ru-RU"/>
        </w:rPr>
        <w:drawing>
          <wp:inline distT="0" distB="0" distL="0" distR="0">
            <wp:extent cx="771525" cy="809625"/>
            <wp:effectExtent l="0" t="0" r="9525" b="9525"/>
            <wp:docPr id="12" name="Рисунок 12" descr="https://lh3.googleusercontent.com/H-BcSq-rIk27e5ehWqqCluqfp1nZqIb3S9Q_GNqo_o3mPpdFmwP_2E4rjFzWZ9Li6qntOl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H-BcSq-rIk27e5ehWqqCluqfp1nZqIb3S9Q_GNqo_o3mPpdFmwP_2E4rjFzWZ9Li6qntOlw=s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EE" w:rsidRP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Социально – коммуникативное развитие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 Напоминаем о необходимости воспитания самостоятельности у ваших малышей, а также культурно-гигиенических навыков. Можно разрешить детям посмотреть мультфильм «</w:t>
      </w:r>
      <w:proofErr w:type="spell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а потом вместе обсудить.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Для дальнейшего развития игровых умений рекомендуем поиграть. Примерная тематика сюжетных игр: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игры «Кукла Катя встречает гостей», «Моем посуду», «Укладываем куклу спать», «Сделаем кукле красивую причёску 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причешем куклу)».</w:t>
      </w:r>
    </w:p>
    <w:p w:rsidR="001673EE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666555A" wp14:editId="2EE52F5E">
            <wp:simplePos x="0" y="0"/>
            <wp:positionH relativeFrom="column">
              <wp:posOffset>62865</wp:posOffset>
            </wp:positionH>
            <wp:positionV relativeFrom="paragraph">
              <wp:posOffset>57150</wp:posOffset>
            </wp:positionV>
            <wp:extent cx="1343025" cy="1257300"/>
            <wp:effectExtent l="0" t="0" r="9525" b="0"/>
            <wp:wrapSquare wrapText="bothSides"/>
            <wp:docPr id="13" name="Рисунок 13" descr="https://lh3.googleusercontent.com/9o3M3O6nb5N2AeICg4mseNiI3HlBV9MZzyGDn-19CzqoChrm3BsThuL2aMWMjyhkknrdjyI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3.googleusercontent.com/9o3M3O6nb5N2AeICg4mseNiI3HlBV9MZzyGDn-19CzqoChrm3BsThuL2aMWMjyhkknrdjyI=s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EE"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35494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5494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3EE" w:rsidRDefault="001673EE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35494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5494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5494" w:rsidRPr="001673EE" w:rsidRDefault="00835494" w:rsidP="0016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Физическое развитие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1.Уважаемые родители, не забывайте об утренней гимнастике.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Можно поиграть с детишками в любые подвижные игры.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Например: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«Солнышко и дождик»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 солнышко в окошко, светит в нашу комнатку (ходьба, ручки на поясе)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 захлопали в ладошки, очень рады солнышку (хлопки в ладоши, дети приседают, танцуют ручками, ножками, любые движения выполняют).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говорит: «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Кажется</w:t>
      </w:r>
      <w:proofErr w:type="gram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дождь собирается» и раскрывает зонт.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Детки и взрослые  бегут прятаться под зонт.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-Никого дождик не намочил!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может повторяться несколько раз. Можно выполнять под музыку.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«Пузырь»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Раздувайся, пузырь, раздувайся большой.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Оставайся такой, да не лопайся.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(Дети и взрослые встают в круг, </w:t>
      </w:r>
      <w:proofErr w:type="gramStart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образуя хоровод тесно друг к</w:t>
      </w:r>
      <w:proofErr w:type="gramEnd"/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другу, затем начинают медленно отходить назад, расширяя круг)</w:t>
      </w:r>
    </w:p>
    <w:p w:rsidR="001673EE" w:rsidRPr="001673EE" w:rsidRDefault="00835494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382EF4E" wp14:editId="71233A1B">
            <wp:simplePos x="0" y="0"/>
            <wp:positionH relativeFrom="column">
              <wp:posOffset>4739640</wp:posOffset>
            </wp:positionH>
            <wp:positionV relativeFrom="paragraph">
              <wp:posOffset>302260</wp:posOffset>
            </wp:positionV>
            <wp:extent cx="923925" cy="809625"/>
            <wp:effectExtent l="0" t="0" r="9525" b="9525"/>
            <wp:wrapSquare wrapText="bothSides"/>
            <wp:docPr id="14" name="Рисунок 14" descr="https://lh3.googleusercontent.com/A49C8MBAejtAUIEzzsNTwTEyK1J1mLk5FbOtswvDJZAIIEqWbxf9T-uLckzyXCm6TXbFvg=s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3.googleusercontent.com/A49C8MBAejtAUIEzzsNTwTEyK1J1mLk5FbOtswvDJZAIIEqWbxf9T-uLckzyXCm6TXbFvg=s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EE"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-Хлоп, лопнул пузырь и сдулся ш-ш-ш-ш-ш</w:t>
      </w:r>
    </w:p>
    <w:p w:rsidR="001673EE" w:rsidRPr="001673EE" w:rsidRDefault="001673EE" w:rsidP="00167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 этими словами круг сужается к середине).</w:t>
      </w:r>
    </w:p>
    <w:p w:rsidR="001673EE" w:rsidRDefault="001673EE"/>
    <w:sectPr w:rsidR="0016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EE"/>
    <w:rsid w:val="000846FA"/>
    <w:rsid w:val="001673EE"/>
    <w:rsid w:val="00835494"/>
    <w:rsid w:val="00CF1D2D"/>
    <w:rsid w:val="00D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">
    <w:name w:val="&lt;img"/>
    <w:basedOn w:val="a0"/>
    <w:rsid w:val="001673EE"/>
  </w:style>
  <w:style w:type="character" w:customStyle="1" w:styleId="undefined">
    <w:name w:val="undefined"/>
    <w:basedOn w:val="a0"/>
    <w:rsid w:val="001673EE"/>
  </w:style>
  <w:style w:type="paragraph" w:styleId="a4">
    <w:name w:val="Balloon Text"/>
    <w:basedOn w:val="a"/>
    <w:link w:val="a5"/>
    <w:uiPriority w:val="99"/>
    <w:semiHidden/>
    <w:unhideWhenUsed/>
    <w:rsid w:val="0016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E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F1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">
    <w:name w:val="&lt;img"/>
    <w:basedOn w:val="a0"/>
    <w:rsid w:val="001673EE"/>
  </w:style>
  <w:style w:type="character" w:customStyle="1" w:styleId="undefined">
    <w:name w:val="undefined"/>
    <w:basedOn w:val="a0"/>
    <w:rsid w:val="001673EE"/>
  </w:style>
  <w:style w:type="paragraph" w:styleId="a4">
    <w:name w:val="Balloon Text"/>
    <w:basedOn w:val="a"/>
    <w:link w:val="a5"/>
    <w:uiPriority w:val="99"/>
    <w:semiHidden/>
    <w:unhideWhenUsed/>
    <w:rsid w:val="0016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E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F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2020-04-28T10:23:00Z</dcterms:created>
  <dcterms:modified xsi:type="dcterms:W3CDTF">2020-04-28T10:23:00Z</dcterms:modified>
</cp:coreProperties>
</file>