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F5" w:rsidRPr="009A0421" w:rsidRDefault="00A476F5" w:rsidP="009A0421">
      <w:pPr>
        <w:jc w:val="center"/>
        <w:rPr>
          <w:b/>
          <w:sz w:val="22"/>
          <w:szCs w:val="22"/>
          <w:lang w:eastAsia="ru-RU"/>
        </w:rPr>
      </w:pPr>
      <w:r w:rsidRPr="009A0421">
        <w:rPr>
          <w:b/>
          <w:sz w:val="22"/>
          <w:szCs w:val="22"/>
          <w:lang w:eastAsia="ru-RU"/>
        </w:rPr>
        <w:t>АНОТАЦИЯ К РАБОЧЕЙ ПРОГРАММЕ 1 МЛАДШЕЙ ГРУППЫ.</w:t>
      </w:r>
    </w:p>
    <w:p w:rsidR="00A476F5" w:rsidRPr="009A0421" w:rsidRDefault="00A476F5" w:rsidP="009A0421">
      <w:pPr>
        <w:jc w:val="both"/>
        <w:rPr>
          <w:sz w:val="22"/>
          <w:szCs w:val="22"/>
          <w:lang w:eastAsia="ru-RU"/>
        </w:rPr>
      </w:pPr>
    </w:p>
    <w:p w:rsidR="009D62B1" w:rsidRPr="009A0421" w:rsidRDefault="009D62B1" w:rsidP="009A0421">
      <w:pPr>
        <w:adjustRightInd w:val="0"/>
        <w:ind w:firstLine="567"/>
        <w:rPr>
          <w:bCs/>
        </w:rPr>
      </w:pPr>
      <w:r w:rsidRPr="009A0421">
        <w:t xml:space="preserve">Рабочая программа </w:t>
      </w:r>
      <w:r w:rsidRPr="009A0421">
        <w:rPr>
          <w:bCs/>
        </w:rPr>
        <w:t xml:space="preserve">обшеразвивающей группы для детей 2 – 3 лет </w:t>
      </w:r>
      <w:r w:rsidRPr="009A0421">
        <w:rPr>
          <w:lang w:eastAsia="ru-RU"/>
        </w:rPr>
        <w:t>разработана в соответствии с</w:t>
      </w:r>
    </w:p>
    <w:p w:rsidR="009D62B1" w:rsidRPr="009A0421" w:rsidRDefault="009D62B1" w:rsidP="009A0421">
      <w:pPr>
        <w:ind w:right="214" w:firstLine="567"/>
        <w:jc w:val="both"/>
      </w:pPr>
      <w:r w:rsidRPr="009A0421">
        <w:rPr>
          <w:b/>
        </w:rPr>
        <w:t xml:space="preserve"> </w:t>
      </w:r>
      <w:r w:rsidRPr="009A0421">
        <w:t>образовательной</w:t>
      </w:r>
      <w:r w:rsidRPr="009A0421">
        <w:rPr>
          <w:spacing w:val="1"/>
        </w:rPr>
        <w:t xml:space="preserve"> </w:t>
      </w:r>
      <w:r w:rsidRPr="009A0421">
        <w:t>программой</w:t>
      </w:r>
      <w:r w:rsidRPr="009A0421">
        <w:rPr>
          <w:spacing w:val="1"/>
        </w:rPr>
        <w:t xml:space="preserve"> </w:t>
      </w:r>
      <w:r w:rsidRPr="009A0421">
        <w:t>дошкольного</w:t>
      </w:r>
      <w:r w:rsidRPr="009A0421">
        <w:rPr>
          <w:spacing w:val="1"/>
        </w:rPr>
        <w:t xml:space="preserve"> </w:t>
      </w:r>
      <w:r w:rsidRPr="009A0421">
        <w:t xml:space="preserve">образования МАДОУ «Детский сад № </w:t>
      </w:r>
      <w:r w:rsidR="009A0421" w:rsidRPr="009A0421">
        <w:t>393</w:t>
      </w:r>
      <w:r w:rsidRPr="009A0421">
        <w:t xml:space="preserve">»  </w:t>
      </w:r>
      <w:r w:rsidRPr="009A0421">
        <w:rPr>
          <w:spacing w:val="-67"/>
        </w:rPr>
        <w:t xml:space="preserve">   </w:t>
      </w:r>
      <w:r w:rsidRPr="009A0421">
        <w:t>(далее</w:t>
      </w:r>
      <w:r w:rsidRPr="009A0421">
        <w:rPr>
          <w:spacing w:val="1"/>
        </w:rPr>
        <w:t xml:space="preserve"> </w:t>
      </w:r>
      <w:r w:rsidRPr="009A0421">
        <w:t>– Рабочая программа)</w:t>
      </w:r>
      <w:r w:rsidRPr="009A0421">
        <w:rPr>
          <w:spacing w:val="1"/>
        </w:rPr>
        <w:t xml:space="preserve"> которая </w:t>
      </w:r>
      <w:r w:rsidRPr="009A0421">
        <w:t>разработана</w:t>
      </w:r>
      <w:r w:rsidRPr="009A0421">
        <w:rPr>
          <w:spacing w:val="1"/>
        </w:rPr>
        <w:t xml:space="preserve"> </w:t>
      </w:r>
      <w:r w:rsidRPr="009A0421">
        <w:t>в</w:t>
      </w:r>
      <w:r w:rsidRPr="009A0421">
        <w:rPr>
          <w:spacing w:val="1"/>
        </w:rPr>
        <w:t xml:space="preserve"> </w:t>
      </w:r>
      <w:r w:rsidRPr="009A0421">
        <w:t>соответствии</w:t>
      </w:r>
      <w:r w:rsidRPr="009A0421">
        <w:rPr>
          <w:spacing w:val="1"/>
        </w:rPr>
        <w:t xml:space="preserve"> </w:t>
      </w:r>
      <w:r w:rsidRPr="009A0421">
        <w:t>с</w:t>
      </w:r>
      <w:r w:rsidRPr="009A0421">
        <w:rPr>
          <w:spacing w:val="1"/>
        </w:rPr>
        <w:t xml:space="preserve"> </w:t>
      </w:r>
      <w:r w:rsidRPr="009A0421">
        <w:t>федеральным</w:t>
      </w:r>
      <w:r w:rsidRPr="009A0421">
        <w:rPr>
          <w:spacing w:val="1"/>
        </w:rPr>
        <w:t xml:space="preserve"> </w:t>
      </w:r>
      <w:r w:rsidRPr="009A0421">
        <w:t>государственным</w:t>
      </w:r>
      <w:r w:rsidRPr="009A0421">
        <w:rPr>
          <w:spacing w:val="1"/>
        </w:rPr>
        <w:t xml:space="preserve"> </w:t>
      </w:r>
      <w:r w:rsidRPr="009A0421">
        <w:t>образовательным</w:t>
      </w:r>
      <w:r w:rsidRPr="009A0421">
        <w:rPr>
          <w:spacing w:val="1"/>
        </w:rPr>
        <w:t xml:space="preserve"> </w:t>
      </w:r>
      <w:r w:rsidRPr="009A0421">
        <w:t>стандартом</w:t>
      </w:r>
      <w:r w:rsidRPr="009A0421">
        <w:rPr>
          <w:spacing w:val="1"/>
        </w:rPr>
        <w:t xml:space="preserve"> </w:t>
      </w:r>
      <w:r w:rsidRPr="009A0421">
        <w:t>дошкольного</w:t>
      </w:r>
      <w:r w:rsidRPr="009A0421">
        <w:rPr>
          <w:spacing w:val="1"/>
        </w:rPr>
        <w:t xml:space="preserve"> </w:t>
      </w:r>
      <w:r w:rsidRPr="009A0421">
        <w:t>образования</w:t>
      </w:r>
      <w:r w:rsidRPr="009A0421">
        <w:rPr>
          <w:spacing w:val="1"/>
        </w:rPr>
        <w:t xml:space="preserve"> </w:t>
      </w:r>
      <w:r w:rsidRPr="009A0421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 w:rsidRPr="009A0421">
        <w:rPr>
          <w:spacing w:val="1"/>
        </w:rPr>
        <w:t xml:space="preserve"> </w:t>
      </w:r>
      <w:r w:rsidRPr="009A0421">
        <w:t>ФГОС</w:t>
      </w:r>
      <w:r w:rsidRPr="009A0421">
        <w:rPr>
          <w:spacing w:val="1"/>
        </w:rPr>
        <w:t xml:space="preserve"> </w:t>
      </w:r>
      <w:r w:rsidRPr="009A0421">
        <w:t>ДО)</w:t>
      </w:r>
      <w:r w:rsidRPr="009A0421">
        <w:rPr>
          <w:spacing w:val="1"/>
        </w:rPr>
        <w:t xml:space="preserve"> </w:t>
      </w:r>
      <w:r w:rsidRPr="009A0421">
        <w:t>и</w:t>
      </w:r>
      <w:r w:rsidRPr="009A0421">
        <w:rPr>
          <w:spacing w:val="1"/>
        </w:rPr>
        <w:t xml:space="preserve"> </w:t>
      </w:r>
      <w:r w:rsidRPr="009A0421">
        <w:t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:rsidR="009D62B1" w:rsidRPr="009A0421" w:rsidRDefault="009D62B1" w:rsidP="009A0421">
      <w:pPr>
        <w:pStyle w:val="ac"/>
        <w:ind w:right="214" w:firstLine="567"/>
        <w:rPr>
          <w:sz w:val="24"/>
          <w:szCs w:val="24"/>
          <w:lang w:val="ru-RU"/>
        </w:rPr>
      </w:pPr>
      <w:r w:rsidRPr="009A0421">
        <w:rPr>
          <w:sz w:val="24"/>
          <w:szCs w:val="24"/>
          <w:lang w:val="ru-RU"/>
        </w:rPr>
        <w:t>Рабочая программа отвечает образовательному запросу социума, обеспечивает развитие личности детей раннего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9D62B1" w:rsidRPr="009A0421" w:rsidRDefault="009D62B1" w:rsidP="009A0421">
      <w:pPr>
        <w:pStyle w:val="ac"/>
        <w:ind w:right="214" w:firstLine="567"/>
        <w:rPr>
          <w:sz w:val="24"/>
          <w:szCs w:val="24"/>
          <w:lang w:val="ru-RU"/>
        </w:rPr>
      </w:pPr>
      <w:r w:rsidRPr="009A0421">
        <w:rPr>
          <w:sz w:val="24"/>
          <w:szCs w:val="24"/>
          <w:lang w:val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9D62B1" w:rsidRPr="009A0421" w:rsidRDefault="009D62B1" w:rsidP="009A0421">
      <w:pPr>
        <w:pStyle w:val="a3"/>
        <w:tabs>
          <w:tab w:val="left" w:pos="1630"/>
        </w:tabs>
        <w:ind w:left="0" w:right="214" w:firstLine="567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9D62B1" w:rsidRPr="009A0421" w:rsidRDefault="009D62B1" w:rsidP="009A0421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возрасту</w:t>
      </w:r>
      <w:r w:rsidRPr="009A04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 xml:space="preserve">содержании доступными средствами; </w:t>
      </w:r>
    </w:p>
    <w:p w:rsidR="009D62B1" w:rsidRPr="009A0421" w:rsidRDefault="009D62B1" w:rsidP="009A0421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создание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единого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ядра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содержания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дошкольного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образования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(далее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–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ДО),</w:t>
      </w:r>
      <w:r w:rsidRPr="009A042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и</w:t>
      </w:r>
      <w:r w:rsidRPr="009A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культуру</w:t>
      </w:r>
      <w:r w:rsidRPr="009A04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своей семьи, большой</w:t>
      </w:r>
      <w:r w:rsidRPr="009A04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и малой Родины;</w:t>
      </w:r>
    </w:p>
    <w:p w:rsidR="009D62B1" w:rsidRPr="009A0421" w:rsidRDefault="009D62B1" w:rsidP="009A0421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создание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единого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федерального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образовательного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пространства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воспитания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и</w:t>
      </w:r>
      <w:r w:rsidRPr="009A042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9A04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места</w:t>
      </w:r>
      <w:r w:rsidRPr="009A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и региона</w:t>
      </w:r>
      <w:r w:rsidRPr="009A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421">
        <w:rPr>
          <w:rFonts w:ascii="Times New Roman" w:hAnsi="Times New Roman"/>
          <w:sz w:val="24"/>
          <w:szCs w:val="24"/>
        </w:rPr>
        <w:t>проживания.</w:t>
      </w:r>
    </w:p>
    <w:p w:rsidR="009D62B1" w:rsidRPr="009A0421" w:rsidRDefault="009D62B1" w:rsidP="009A0421">
      <w:pPr>
        <w:pStyle w:val="a3"/>
        <w:tabs>
          <w:tab w:val="left" w:pos="1630"/>
        </w:tabs>
        <w:ind w:left="0" w:right="252" w:firstLine="567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Рабочая программа представляет собой учебно-методическую документацию, в составе которой:</w:t>
      </w:r>
    </w:p>
    <w:p w:rsidR="009D62B1" w:rsidRPr="009A0421" w:rsidRDefault="009D62B1" w:rsidP="009A0421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right="25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 xml:space="preserve">рабочая программа воспитания, </w:t>
      </w:r>
    </w:p>
    <w:p w:rsidR="009D62B1" w:rsidRPr="009A0421" w:rsidRDefault="00A04543" w:rsidP="009A0421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right="25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 xml:space="preserve">режим и распорядок дня 1 младшей группы </w:t>
      </w:r>
      <w:r w:rsidR="009D62B1" w:rsidRPr="009A0421">
        <w:rPr>
          <w:rFonts w:ascii="Times New Roman" w:hAnsi="Times New Roman"/>
          <w:sz w:val="24"/>
          <w:szCs w:val="24"/>
        </w:rPr>
        <w:t xml:space="preserve">раннего возраста ДОО, </w:t>
      </w:r>
    </w:p>
    <w:p w:rsidR="009D62B1" w:rsidRPr="009A0421" w:rsidRDefault="009D62B1" w:rsidP="009A0421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right="25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календарный план воспитательной работы.</w:t>
      </w:r>
    </w:p>
    <w:p w:rsidR="009D62B1" w:rsidRPr="009A0421" w:rsidRDefault="009D62B1" w:rsidP="009A0421">
      <w:pPr>
        <w:pStyle w:val="a3"/>
        <w:tabs>
          <w:tab w:val="left" w:pos="1630"/>
        </w:tabs>
        <w:ind w:left="0" w:right="252" w:firstLine="567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В соответствии с требованиями ФГОС ДО в Рабочей программе содержится целевой, содержательный и организационный разделы.</w:t>
      </w:r>
    </w:p>
    <w:p w:rsidR="00D16235" w:rsidRPr="009A0421" w:rsidRDefault="00D16235" w:rsidP="009A0421">
      <w:pPr>
        <w:pStyle w:val="ac"/>
        <w:spacing w:line="276" w:lineRule="auto"/>
        <w:ind w:firstLine="567"/>
        <w:rPr>
          <w:i/>
          <w:lang w:val="ru-RU"/>
        </w:rPr>
      </w:pPr>
    </w:p>
    <w:p w:rsidR="00D16235" w:rsidRPr="009A0421" w:rsidRDefault="00D16235" w:rsidP="009A0421">
      <w:pPr>
        <w:pStyle w:val="1"/>
        <w:tabs>
          <w:tab w:val="left" w:pos="1462"/>
        </w:tabs>
        <w:spacing w:line="240" w:lineRule="auto"/>
        <w:ind w:left="0" w:firstLine="567"/>
        <w:rPr>
          <w:b w:val="0"/>
          <w:i/>
          <w:sz w:val="24"/>
          <w:szCs w:val="24"/>
          <w:lang w:val="ru-RU"/>
        </w:rPr>
      </w:pPr>
      <w:r w:rsidRPr="009A0421">
        <w:rPr>
          <w:sz w:val="24"/>
          <w:szCs w:val="24"/>
          <w:lang w:val="ru-RU"/>
        </w:rPr>
        <w:t>1.1.1. Цели</w:t>
      </w:r>
      <w:r w:rsidRPr="009A0421">
        <w:rPr>
          <w:spacing w:val="-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и</w:t>
      </w:r>
      <w:r w:rsidRPr="009A0421">
        <w:rPr>
          <w:spacing w:val="-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задачи</w:t>
      </w:r>
      <w:r w:rsidRPr="009A0421">
        <w:rPr>
          <w:spacing w:val="-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 xml:space="preserve">Программы </w:t>
      </w:r>
      <w:r w:rsidRPr="009A0421">
        <w:rPr>
          <w:b w:val="0"/>
          <w:i/>
          <w:sz w:val="24"/>
          <w:szCs w:val="24"/>
          <w:lang w:val="ru-RU"/>
        </w:rPr>
        <w:t>(стр 4-6, п.13-14., Приказ Министерства Просвещения Российской Федерации от25.11.2022 №1028 «Об утверждении федеральной образовательной программы дошкольного образования»)</w:t>
      </w:r>
    </w:p>
    <w:p w:rsidR="00D16235" w:rsidRPr="009A0421" w:rsidRDefault="00D16235" w:rsidP="009A0421">
      <w:pPr>
        <w:pStyle w:val="ac"/>
        <w:ind w:firstLine="567"/>
        <w:rPr>
          <w:sz w:val="24"/>
          <w:szCs w:val="24"/>
          <w:lang w:val="ru-RU"/>
        </w:rPr>
      </w:pPr>
      <w:r w:rsidRPr="009A0421">
        <w:rPr>
          <w:sz w:val="24"/>
          <w:szCs w:val="24"/>
          <w:lang w:val="ru-RU"/>
        </w:rPr>
        <w:t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D16235" w:rsidRPr="009A0421" w:rsidRDefault="00D16235" w:rsidP="009A0421">
      <w:pPr>
        <w:pStyle w:val="24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 xml:space="preserve">К традиционным российским духовно-нравственным ценностям относятся, прежде всего, жизнь, </w:t>
      </w:r>
      <w:r w:rsidRPr="009A0421">
        <w:rPr>
          <w:sz w:val="24"/>
          <w:szCs w:val="24"/>
        </w:rPr>
        <w:lastRenderedPageBreak/>
        <w:t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9A0421">
        <w:rPr>
          <w:sz w:val="24"/>
          <w:szCs w:val="24"/>
          <w:vertAlign w:val="superscript"/>
        </w:rPr>
        <w:footnoteReference w:id="2"/>
      </w:r>
      <w:r w:rsidRPr="009A0421">
        <w:rPr>
          <w:sz w:val="24"/>
          <w:szCs w:val="24"/>
        </w:rPr>
        <w:t>.</w:t>
      </w:r>
    </w:p>
    <w:p w:rsidR="00D16235" w:rsidRPr="009A0421" w:rsidRDefault="00D16235" w:rsidP="009A0421">
      <w:pPr>
        <w:pStyle w:val="ac"/>
        <w:ind w:firstLine="567"/>
        <w:rPr>
          <w:b/>
          <w:sz w:val="24"/>
          <w:szCs w:val="24"/>
          <w:lang w:val="ru-RU"/>
        </w:rPr>
      </w:pPr>
      <w:r w:rsidRPr="009A0421">
        <w:rPr>
          <w:sz w:val="24"/>
          <w:szCs w:val="24"/>
          <w:lang w:val="ru-RU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9A0421">
        <w:rPr>
          <w:b/>
          <w:sz w:val="24"/>
          <w:szCs w:val="24"/>
          <w:shd w:val="clear" w:color="auto" w:fill="FFFFFF"/>
          <w:lang w:val="ru-RU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16235" w:rsidRPr="009A0421" w:rsidRDefault="00D16235" w:rsidP="009A0421">
      <w:pPr>
        <w:ind w:firstLine="567"/>
        <w:jc w:val="both"/>
      </w:pPr>
      <w:r w:rsidRPr="009A0421">
        <w:t xml:space="preserve">Цели Программы достигаются через решение </w:t>
      </w:r>
      <w:r w:rsidRPr="009A0421">
        <w:rPr>
          <w:b/>
        </w:rPr>
        <w:t>следующих задач</w:t>
      </w:r>
      <w:r w:rsidRPr="009A0421">
        <w:t xml:space="preserve"> (п. 1.6. ФГОС ДО, п. 1.1.1 ФОП ДО):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D16235" w:rsidRPr="009A0421" w:rsidRDefault="00D16235" w:rsidP="009A0421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476F5" w:rsidRPr="009A0421" w:rsidRDefault="00A476F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И состоит из следующих разделов.</w:t>
      </w:r>
    </w:p>
    <w:p w:rsidR="00D16235" w:rsidRPr="009A0421" w:rsidRDefault="00D16235" w:rsidP="009A0421">
      <w:pPr>
        <w:ind w:firstLine="567"/>
      </w:pPr>
      <w:r w:rsidRPr="009A0421">
        <w:t xml:space="preserve">      </w:t>
      </w:r>
      <w:r w:rsidRPr="009A0421">
        <w:rPr>
          <w:b/>
          <w:bCs/>
        </w:rPr>
        <w:t>I. Целевой раздел.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>Обязательная часть Программы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1.1. Пояснительная записка</w:t>
      </w:r>
    </w:p>
    <w:p w:rsidR="00D16235" w:rsidRPr="009A0421" w:rsidRDefault="00D16235" w:rsidP="009A0421">
      <w:pPr>
        <w:ind w:firstLine="567"/>
      </w:pPr>
      <w:r w:rsidRPr="009A0421">
        <w:lastRenderedPageBreak/>
        <w:t xml:space="preserve">1.1.1. Цели и задачи Программы </w:t>
      </w:r>
    </w:p>
    <w:p w:rsidR="00D16235" w:rsidRPr="009A0421" w:rsidRDefault="00D16235" w:rsidP="009A0421">
      <w:pPr>
        <w:ind w:firstLine="567"/>
      </w:pPr>
      <w:r w:rsidRPr="009A0421">
        <w:t>1.1.2. Принципы и п</w:t>
      </w:r>
      <w:r w:rsidR="00EB38AB" w:rsidRPr="009A0421">
        <w:t>одходы к формированию Программы</w:t>
      </w:r>
    </w:p>
    <w:p w:rsidR="00D16235" w:rsidRPr="009A0421" w:rsidRDefault="00D16235" w:rsidP="009A0421">
      <w:pPr>
        <w:ind w:firstLine="567"/>
      </w:pPr>
      <w:r w:rsidRPr="009A0421">
        <w:t xml:space="preserve">1.1.3. Значимые для разработки и реализации Программы характеристики,  в том числе характеристики особенностей развития детей раннего </w:t>
      </w:r>
      <w:r w:rsidR="00EB38AB" w:rsidRPr="009A0421">
        <w:t xml:space="preserve"> возраста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1.2. Планируемы</w:t>
      </w:r>
      <w:r w:rsidR="00EB38AB" w:rsidRPr="009A0421">
        <w:rPr>
          <w:iCs/>
        </w:rPr>
        <w:t>е результаты освоения Программы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1.3. Педагогическая диагностика достижения планируемых результатов Программы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>I</w:t>
      </w:r>
      <w:r w:rsidRPr="009A0421">
        <w:rPr>
          <w:b/>
          <w:bCs/>
          <w:lang w:val="en-US"/>
        </w:rPr>
        <w:t>I</w:t>
      </w:r>
      <w:r w:rsidRPr="009A0421">
        <w:rPr>
          <w:b/>
          <w:bCs/>
        </w:rPr>
        <w:t>. Содержательный раздел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>Обязательная часть Программы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2.1. Образовательная деятельность в соответствии с направлениями развития ребенка, представленными в пяти образовательных областях.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2.1.1. Образовательная область «Социально-коммуник</w:t>
      </w:r>
      <w:r w:rsidR="00EB38AB" w:rsidRPr="009A0421">
        <w:rPr>
          <w:rFonts w:ascii="Times New Roman" w:hAnsi="Times New Roman"/>
          <w:sz w:val="24"/>
          <w:szCs w:val="24"/>
        </w:rPr>
        <w:t>ативное развитие»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2.1.2. Образовательная об</w:t>
      </w:r>
      <w:r w:rsidR="00EB38AB" w:rsidRPr="009A0421">
        <w:rPr>
          <w:rFonts w:ascii="Times New Roman" w:hAnsi="Times New Roman"/>
          <w:sz w:val="24"/>
          <w:szCs w:val="24"/>
        </w:rPr>
        <w:t>ласть «Познавательное развитие»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 xml:space="preserve">2.1.3. Образовательная область  «Речевое развитие» 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2.1.4. Образовательная область «Худож</w:t>
      </w:r>
      <w:r w:rsidR="00EB38AB" w:rsidRPr="009A0421">
        <w:rPr>
          <w:rFonts w:ascii="Times New Roman" w:hAnsi="Times New Roman"/>
          <w:sz w:val="24"/>
          <w:szCs w:val="24"/>
        </w:rPr>
        <w:t>ественно-эстетическое развитие»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2.1.5. Образовательна</w:t>
      </w:r>
      <w:r w:rsidR="00EB38AB" w:rsidRPr="009A0421">
        <w:rPr>
          <w:rFonts w:ascii="Times New Roman" w:hAnsi="Times New Roman"/>
          <w:sz w:val="24"/>
          <w:szCs w:val="24"/>
        </w:rPr>
        <w:t>я область «Физическое развитие»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 xml:space="preserve">2.2. Вариативные формы, способы, методы </w:t>
      </w:r>
      <w:r w:rsidR="00EB38AB" w:rsidRPr="009A0421">
        <w:rPr>
          <w:rFonts w:ascii="Times New Roman" w:hAnsi="Times New Roman"/>
          <w:iCs/>
          <w:sz w:val="24"/>
          <w:szCs w:val="24"/>
        </w:rPr>
        <w:t>и средства реализации Программы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2.3. Особенности образовательной деятельности р</w:t>
      </w:r>
      <w:r w:rsidR="00EB38AB" w:rsidRPr="009A0421">
        <w:rPr>
          <w:rFonts w:ascii="Times New Roman" w:hAnsi="Times New Roman"/>
          <w:iCs/>
          <w:sz w:val="24"/>
          <w:szCs w:val="24"/>
        </w:rPr>
        <w:t>азных видов и культурных практик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2.4. Способы и направлен</w:t>
      </w:r>
      <w:r w:rsidR="00EB38AB" w:rsidRPr="009A0421">
        <w:rPr>
          <w:rFonts w:ascii="Times New Roman" w:hAnsi="Times New Roman"/>
          <w:iCs/>
          <w:sz w:val="24"/>
          <w:szCs w:val="24"/>
        </w:rPr>
        <w:t>ия поддержки детской инициативы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2.6</w:t>
      </w:r>
      <w:r w:rsidR="00EB38AB" w:rsidRPr="009A0421">
        <w:rPr>
          <w:rFonts w:ascii="Times New Roman" w:hAnsi="Times New Roman"/>
          <w:iCs/>
          <w:sz w:val="24"/>
          <w:szCs w:val="24"/>
        </w:rPr>
        <w:t>. Иные характеристики Программы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2.6.1. Организация работы педагога-психолога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2.6.2. Организация р</w:t>
      </w:r>
      <w:r w:rsidR="00EB38AB" w:rsidRPr="009A0421">
        <w:rPr>
          <w:rFonts w:ascii="Times New Roman" w:hAnsi="Times New Roman"/>
          <w:iCs/>
          <w:sz w:val="24"/>
          <w:szCs w:val="24"/>
        </w:rPr>
        <w:t>аботы музыкального руководителя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 xml:space="preserve">2.6.4. Направления и задачи коррекционно-развивающей работы 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2.6.4.1. Цели и задачи к</w:t>
      </w:r>
      <w:r w:rsidR="00EB38AB" w:rsidRPr="009A0421">
        <w:rPr>
          <w:rFonts w:ascii="Times New Roman" w:hAnsi="Times New Roman"/>
          <w:sz w:val="24"/>
          <w:szCs w:val="24"/>
        </w:rPr>
        <w:t>оррекционно-развивающей  работы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 xml:space="preserve">2.6.4.2. Специальные образовательные условия </w:t>
      </w:r>
      <w:r w:rsidR="00EB38AB" w:rsidRPr="009A0421">
        <w:rPr>
          <w:rFonts w:ascii="Times New Roman" w:hAnsi="Times New Roman"/>
          <w:sz w:val="24"/>
          <w:szCs w:val="24"/>
        </w:rPr>
        <w:t>коррекционно-развивающей работы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iCs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2.7. Рабочая программа воспитания:</w:t>
      </w:r>
    </w:p>
    <w:p w:rsidR="00EB38AB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2.7.1. Пояснительная записка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2.7.2. Целевой раздел Программы воспитания</w:t>
      </w:r>
    </w:p>
    <w:p w:rsidR="00EB38AB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</w:t>
      </w:r>
      <w:r w:rsidR="00EB38AB" w:rsidRPr="009A0421">
        <w:rPr>
          <w:rFonts w:ascii="Times New Roman" w:hAnsi="Times New Roman"/>
          <w:sz w:val="24"/>
          <w:szCs w:val="24"/>
        </w:rPr>
        <w:t xml:space="preserve">.2.1. Цели и задачи </w:t>
      </w:r>
    </w:p>
    <w:p w:rsidR="00EB38AB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.7.2.2. Целевые ориентиры воспитан</w:t>
      </w:r>
      <w:r w:rsidR="00EB38AB" w:rsidRPr="009A0421">
        <w:rPr>
          <w:rFonts w:ascii="Times New Roman" w:hAnsi="Times New Roman"/>
          <w:sz w:val="24"/>
          <w:szCs w:val="24"/>
        </w:rPr>
        <w:t>ия.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2.7.3. Содержател</w:t>
      </w:r>
      <w:r w:rsidR="00EB38AB" w:rsidRPr="009A0421">
        <w:rPr>
          <w:rFonts w:ascii="Times New Roman" w:hAnsi="Times New Roman"/>
          <w:iCs/>
          <w:sz w:val="24"/>
          <w:szCs w:val="24"/>
        </w:rPr>
        <w:t>ьный раздел Программы воспитания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2.7.3.1. Уклад образовательной организации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2.7.3.2. Воспитывающая с</w:t>
      </w:r>
      <w:r w:rsidR="00EB38AB" w:rsidRPr="009A0421">
        <w:rPr>
          <w:rFonts w:ascii="Times New Roman" w:hAnsi="Times New Roman"/>
          <w:sz w:val="24"/>
          <w:szCs w:val="24"/>
        </w:rPr>
        <w:t>реда образовательной организации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2.7.3.3. Общности образовательной организации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2.7.3.4. Задачи воспитания в образовательных областях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2.7.3.5. Формы совместной деятельности в образовательной организации.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2.7.3.5.1. Работа с родите</w:t>
      </w:r>
      <w:r w:rsidR="00EB38AB" w:rsidRPr="009A0421">
        <w:rPr>
          <w:rFonts w:ascii="Times New Roman" w:hAnsi="Times New Roman"/>
          <w:sz w:val="24"/>
          <w:szCs w:val="24"/>
        </w:rPr>
        <w:t>лями (законными представителями).</w:t>
      </w:r>
    </w:p>
    <w:p w:rsidR="00D16235" w:rsidRPr="009A0421" w:rsidRDefault="009A0421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2.7.3.5.2.</w:t>
      </w:r>
      <w:r w:rsidR="00D16235" w:rsidRPr="009A0421">
        <w:rPr>
          <w:rFonts w:ascii="Times New Roman" w:hAnsi="Times New Roman"/>
          <w:sz w:val="24"/>
          <w:szCs w:val="24"/>
        </w:rPr>
        <w:t>События образовательной организации</w:t>
      </w:r>
    </w:p>
    <w:p w:rsidR="00D16235" w:rsidRPr="009A0421" w:rsidRDefault="009A0421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2.7.3.5.3.</w:t>
      </w:r>
      <w:r w:rsidR="00D16235" w:rsidRPr="009A0421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2.7.3.6. Организация предметно-пространственной среды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2.7.3.7.</w:t>
      </w:r>
      <w:r w:rsidRPr="009A0421">
        <w:rPr>
          <w:rFonts w:ascii="Times New Roman" w:hAnsi="Times New Roman"/>
          <w:sz w:val="24"/>
          <w:szCs w:val="24"/>
        </w:rPr>
        <w:tab/>
        <w:t>Социальное партнерство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iCs/>
          <w:sz w:val="24"/>
          <w:szCs w:val="24"/>
        </w:rPr>
        <w:t>2.7.4. Организационный раздел Программы воспитания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2.7.4.1.</w:t>
      </w:r>
      <w:r w:rsidRPr="009A0421">
        <w:rPr>
          <w:rFonts w:ascii="Times New Roman" w:hAnsi="Times New Roman"/>
          <w:sz w:val="24"/>
          <w:szCs w:val="24"/>
        </w:rPr>
        <w:tab/>
        <w:t>Кадровое обеспечение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2.7.4.2.</w:t>
      </w:r>
      <w:r w:rsidRPr="009A0421">
        <w:rPr>
          <w:rFonts w:ascii="Times New Roman" w:hAnsi="Times New Roman"/>
          <w:sz w:val="24"/>
          <w:szCs w:val="24"/>
        </w:rPr>
        <w:tab/>
        <w:t>Нор</w:t>
      </w:r>
      <w:r w:rsidR="00EB38AB" w:rsidRPr="009A0421">
        <w:rPr>
          <w:rFonts w:ascii="Times New Roman" w:hAnsi="Times New Roman"/>
          <w:sz w:val="24"/>
          <w:szCs w:val="24"/>
        </w:rPr>
        <w:t>мативно-методическое обеспечения</w:t>
      </w:r>
    </w:p>
    <w:p w:rsidR="00D16235" w:rsidRPr="009A0421" w:rsidRDefault="00D16235" w:rsidP="009A042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9A0421">
        <w:rPr>
          <w:rFonts w:ascii="Times New Roman" w:hAnsi="Times New Roman"/>
          <w:sz w:val="24"/>
          <w:szCs w:val="24"/>
        </w:rPr>
        <w:t>2.7.4.3.</w:t>
      </w:r>
      <w:r w:rsidRPr="009A0421">
        <w:rPr>
          <w:rFonts w:ascii="Times New Roman" w:hAnsi="Times New Roman"/>
          <w:sz w:val="24"/>
          <w:szCs w:val="24"/>
        </w:rPr>
        <w:tab/>
        <w:t>Требования к условиям рабо</w:t>
      </w:r>
      <w:r w:rsidR="00EB38AB" w:rsidRPr="009A0421">
        <w:rPr>
          <w:rFonts w:ascii="Times New Roman" w:hAnsi="Times New Roman"/>
          <w:sz w:val="24"/>
          <w:szCs w:val="24"/>
        </w:rPr>
        <w:t>ты с особыми категориями детей.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>I</w:t>
      </w:r>
      <w:r w:rsidRPr="009A0421">
        <w:rPr>
          <w:b/>
          <w:bCs/>
          <w:lang w:val="en-US"/>
        </w:rPr>
        <w:t>II</w:t>
      </w:r>
      <w:r w:rsidRPr="009A0421">
        <w:rPr>
          <w:b/>
          <w:bCs/>
        </w:rPr>
        <w:t>. Организационный раздел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>Обязательная часть Программы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3.1. Описание материально-технического обеспечения  Программы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3.2. Описание обеспеченности методическими материалами и средствами обучения и воспитания</w:t>
      </w:r>
      <w:r w:rsidR="00EB38AB" w:rsidRPr="009A0421">
        <w:rPr>
          <w:iCs/>
        </w:rPr>
        <w:t>.</w:t>
      </w:r>
    </w:p>
    <w:p w:rsidR="00D16235" w:rsidRPr="009A0421" w:rsidRDefault="00EB38AB" w:rsidP="009A0421">
      <w:pPr>
        <w:ind w:firstLine="567"/>
      </w:pPr>
      <w:r w:rsidRPr="009A0421">
        <w:rPr>
          <w:iCs/>
        </w:rPr>
        <w:t>3.3. Распорядок и режим дня.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3.4. Особенности традиционных событий, пр</w:t>
      </w:r>
      <w:r w:rsidR="00EB38AB" w:rsidRPr="009A0421">
        <w:rPr>
          <w:iCs/>
        </w:rPr>
        <w:t>аздников, мероприятий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 xml:space="preserve">3.5. Особенности организации развивающей </w:t>
      </w:r>
      <w:r w:rsidR="00EB38AB" w:rsidRPr="009A0421">
        <w:rPr>
          <w:iCs/>
        </w:rPr>
        <w:t>предметно-пространственной среды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lastRenderedPageBreak/>
        <w:t>3.6. Психолого-педагогические условия реализации  Программы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3.7. Кадровые условия реализации Программы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3.8. Календарн</w:t>
      </w:r>
      <w:r w:rsidR="00676054" w:rsidRPr="009A0421">
        <w:rPr>
          <w:iCs/>
        </w:rPr>
        <w:t>ый план воспитательной работы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>Часть Программы, формируемая участниками образовательных отношений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 xml:space="preserve">3.9. Учебный план 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3.10</w:t>
      </w:r>
      <w:r w:rsidR="00676054" w:rsidRPr="009A0421">
        <w:rPr>
          <w:iCs/>
        </w:rPr>
        <w:t>. Календарный учебный график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 xml:space="preserve">3.11. Особенности организации развивающей предметно-пространственной среды в части Программы, формируемой участниками образовательных отношений 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3.12. Материально-техническое обеспечение части Программы, формируемой участниками образовательных отношений, обеспеченность методическими материалами и средствами обучения и воспитания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3.13. Кадровые условия реализации части Программы, формируемой участниками образовательных отношений</w:t>
      </w:r>
    </w:p>
    <w:p w:rsidR="00D16235" w:rsidRPr="009A0421" w:rsidRDefault="00D16235" w:rsidP="009A0421">
      <w:pPr>
        <w:ind w:firstLine="567"/>
      </w:pPr>
      <w:r w:rsidRPr="009A0421">
        <w:rPr>
          <w:b/>
          <w:bCs/>
        </w:rPr>
        <w:t xml:space="preserve">IV. Дополнительный раздел. Краткая презентация программы 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4.1. Возрастные и иные категории детей, на которых орие</w:t>
      </w:r>
      <w:r w:rsidR="00676054" w:rsidRPr="009A0421">
        <w:rPr>
          <w:iCs/>
        </w:rPr>
        <w:t>нтирована Программа Организации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 xml:space="preserve">4.2. Используемые Примерные программы </w:t>
      </w:r>
    </w:p>
    <w:p w:rsidR="00D16235" w:rsidRPr="009A0421" w:rsidRDefault="00D16235" w:rsidP="009A0421">
      <w:pPr>
        <w:ind w:firstLine="567"/>
      </w:pPr>
      <w:r w:rsidRPr="009A0421">
        <w:rPr>
          <w:iCs/>
        </w:rPr>
        <w:t>4.3. Характеристика взаимодействия педагогического коллектива с семьями детей</w:t>
      </w:r>
    </w:p>
    <w:p w:rsidR="00D16235" w:rsidRPr="009A0421" w:rsidRDefault="00D16235" w:rsidP="009A0421">
      <w:pPr>
        <w:ind w:firstLine="567"/>
      </w:pPr>
    </w:p>
    <w:p w:rsidR="00993791" w:rsidRPr="009A0421" w:rsidRDefault="00676054" w:rsidP="009A0421">
      <w:pPr>
        <w:pStyle w:val="1"/>
        <w:tabs>
          <w:tab w:val="left" w:pos="633"/>
        </w:tabs>
        <w:spacing w:line="276" w:lineRule="auto"/>
        <w:ind w:left="0" w:firstLine="567"/>
        <w:rPr>
          <w:lang w:val="ru-RU"/>
        </w:rPr>
      </w:pPr>
      <w:r w:rsidRPr="009A0421">
        <w:rPr>
          <w:lang w:val="ru-RU"/>
        </w:rPr>
        <w:t>Планируемые</w:t>
      </w:r>
      <w:r w:rsidRPr="009A0421">
        <w:rPr>
          <w:spacing w:val="-6"/>
          <w:lang w:val="ru-RU"/>
        </w:rPr>
        <w:t xml:space="preserve"> </w:t>
      </w:r>
      <w:r w:rsidRPr="009A0421">
        <w:rPr>
          <w:lang w:val="ru-RU"/>
        </w:rPr>
        <w:t>результаты</w:t>
      </w:r>
      <w:r w:rsidRPr="009A0421">
        <w:rPr>
          <w:spacing w:val="-3"/>
          <w:lang w:val="ru-RU"/>
        </w:rPr>
        <w:t xml:space="preserve"> </w:t>
      </w:r>
      <w:r w:rsidRPr="009A0421">
        <w:rPr>
          <w:lang w:val="ru-RU"/>
        </w:rPr>
        <w:t>реализации</w:t>
      </w:r>
      <w:r w:rsidRPr="009A0421">
        <w:rPr>
          <w:spacing w:val="-2"/>
          <w:lang w:val="ru-RU"/>
        </w:rPr>
        <w:t xml:space="preserve"> </w:t>
      </w:r>
      <w:r w:rsidRPr="009A0421">
        <w:rPr>
          <w:lang w:val="ru-RU"/>
        </w:rPr>
        <w:t>Программы</w:t>
      </w:r>
    </w:p>
    <w:p w:rsidR="00D16235" w:rsidRPr="009A0421" w:rsidRDefault="00D16235" w:rsidP="009A0421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0421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9A042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9A0421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трем</w:t>
      </w:r>
      <w:r w:rsidRPr="009A0421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9A0421">
        <w:rPr>
          <w:rFonts w:ascii="Times New Roman" w:hAnsi="Times New Roman" w:cs="Times New Roman"/>
          <w:color w:val="auto"/>
          <w:sz w:val="24"/>
          <w:szCs w:val="24"/>
          <w:lang w:val="ru-RU"/>
        </w:rPr>
        <w:t>годам:</w:t>
      </w:r>
    </w:p>
    <w:p w:rsidR="00D16235" w:rsidRPr="009A0421" w:rsidRDefault="00D16235" w:rsidP="009A0421">
      <w:pPr>
        <w:pStyle w:val="ac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9A0421">
        <w:rPr>
          <w:sz w:val="24"/>
          <w:szCs w:val="24"/>
          <w:lang w:val="ru-RU"/>
        </w:rPr>
        <w:t>у ребенка развита крупная моторика, он активно использует освоенные ранее движения,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начинает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осваивать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бег,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прыжки,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повторяет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за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взрослым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простые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имитационные</w:t>
      </w:r>
      <w:r w:rsidRPr="009A0421">
        <w:rPr>
          <w:spacing w:val="1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упражнения,</w:t>
      </w:r>
      <w:r w:rsidRPr="009A0421">
        <w:rPr>
          <w:spacing w:val="-57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понимает указания</w:t>
      </w:r>
      <w:r w:rsidRPr="009A0421">
        <w:rPr>
          <w:spacing w:val="-2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взрослого,</w:t>
      </w:r>
      <w:r w:rsidRPr="009A0421">
        <w:rPr>
          <w:spacing w:val="-2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выполняет</w:t>
      </w:r>
      <w:r w:rsidRPr="009A0421">
        <w:rPr>
          <w:spacing w:val="-2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движения</w:t>
      </w:r>
      <w:r w:rsidRPr="009A0421">
        <w:rPr>
          <w:spacing w:val="-2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по</w:t>
      </w:r>
      <w:r w:rsidRPr="009A0421">
        <w:rPr>
          <w:spacing w:val="-4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зрительному</w:t>
      </w:r>
      <w:r w:rsidRPr="009A0421">
        <w:rPr>
          <w:spacing w:val="-10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и</w:t>
      </w:r>
      <w:r w:rsidRPr="009A0421">
        <w:rPr>
          <w:spacing w:val="2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звуковому</w:t>
      </w:r>
      <w:r w:rsidRPr="009A0421">
        <w:rPr>
          <w:spacing w:val="-7"/>
          <w:sz w:val="24"/>
          <w:szCs w:val="24"/>
          <w:lang w:val="ru-RU"/>
        </w:rPr>
        <w:t xml:space="preserve"> </w:t>
      </w:r>
      <w:r w:rsidRPr="009A0421">
        <w:rPr>
          <w:sz w:val="24"/>
          <w:szCs w:val="24"/>
          <w:lang w:val="ru-RU"/>
        </w:rPr>
        <w:t>ориентирам;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 xml:space="preserve">ребёнок активно действует с окружающими его предметами, знает названия, свойства и </w:t>
      </w:r>
      <w:r w:rsidRPr="009A0421">
        <w:rPr>
          <w:sz w:val="24"/>
          <w:szCs w:val="24"/>
        </w:rPr>
        <w:lastRenderedPageBreak/>
        <w:t>назначение многих предметов, находящихся в его повседневном обиходе;</w:t>
      </w:r>
    </w:p>
    <w:p w:rsidR="00D16235" w:rsidRPr="009A0421" w:rsidRDefault="00D16235" w:rsidP="009A0421">
      <w:pPr>
        <w:pStyle w:val="24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9A0421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D16235" w:rsidRPr="009A0421" w:rsidRDefault="00D16235" w:rsidP="009A0421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0437EC" w:rsidRPr="009A0421" w:rsidRDefault="000437EC" w:rsidP="009A0421">
      <w:pPr>
        <w:pStyle w:val="1"/>
        <w:spacing w:line="240" w:lineRule="auto"/>
        <w:ind w:left="0" w:right="2484" w:firstLine="567"/>
        <w:jc w:val="center"/>
        <w:rPr>
          <w:sz w:val="24"/>
          <w:szCs w:val="24"/>
          <w:lang w:val="ru-RU"/>
        </w:rPr>
      </w:pPr>
    </w:p>
    <w:sectPr w:rsidR="000437EC" w:rsidRPr="009A0421" w:rsidSect="009A0421">
      <w:footerReference w:type="default" r:id="rId8"/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E9" w:rsidRDefault="00251EE9" w:rsidP="007D3A89">
      <w:r>
        <w:separator/>
      </w:r>
    </w:p>
  </w:endnote>
  <w:endnote w:type="continuationSeparator" w:id="1">
    <w:p w:rsidR="00251EE9" w:rsidRDefault="00251EE9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9543EA" w:rsidRDefault="00C378F4">
        <w:pPr>
          <w:pStyle w:val="a8"/>
          <w:jc w:val="right"/>
        </w:pPr>
        <w:r>
          <w:fldChar w:fldCharType="begin"/>
        </w:r>
        <w:r w:rsidR="009543EA">
          <w:instrText>PAGE   \* MERGEFORMAT</w:instrText>
        </w:r>
        <w:r>
          <w:fldChar w:fldCharType="separate"/>
        </w:r>
        <w:r w:rsidR="009A0421">
          <w:rPr>
            <w:noProof/>
          </w:rPr>
          <w:t>5</w:t>
        </w:r>
        <w:r>
          <w:fldChar w:fldCharType="end"/>
        </w:r>
      </w:p>
    </w:sdtContent>
  </w:sdt>
  <w:p w:rsidR="009543EA" w:rsidRDefault="009543EA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E9" w:rsidRDefault="00251EE9" w:rsidP="007D3A89">
      <w:r>
        <w:separator/>
      </w:r>
    </w:p>
  </w:footnote>
  <w:footnote w:type="continuationSeparator" w:id="1">
    <w:p w:rsidR="00251EE9" w:rsidRDefault="00251EE9" w:rsidP="007D3A89">
      <w:r>
        <w:continuationSeparator/>
      </w:r>
    </w:p>
  </w:footnote>
  <w:footnote w:id="2">
    <w:p w:rsidR="00D16235" w:rsidRPr="00DB5983" w:rsidRDefault="00D16235" w:rsidP="00D16235">
      <w:pPr>
        <w:pStyle w:val="af2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57C2"/>
    <w:multiLevelType w:val="multilevel"/>
    <w:tmpl w:val="0A7ECD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7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14"/>
  </w:num>
  <w:num w:numId="10">
    <w:abstractNumId w:val="18"/>
  </w:num>
  <w:num w:numId="11">
    <w:abstractNumId w:val="20"/>
  </w:num>
  <w:num w:numId="12">
    <w:abstractNumId w:val="3"/>
  </w:num>
  <w:num w:numId="13">
    <w:abstractNumId w:val="21"/>
  </w:num>
  <w:num w:numId="14">
    <w:abstractNumId w:val="10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12"/>
  </w:num>
  <w:num w:numId="20">
    <w:abstractNumId w:val="7"/>
  </w:num>
  <w:num w:numId="21">
    <w:abstractNumId w:val="19"/>
  </w:num>
  <w:num w:numId="22">
    <w:abstractNumId w:val="4"/>
  </w:num>
  <w:num w:numId="23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3663D"/>
    <w:rsid w:val="000437EC"/>
    <w:rsid w:val="00091B6A"/>
    <w:rsid w:val="000A3484"/>
    <w:rsid w:val="000A3CA0"/>
    <w:rsid w:val="0010251D"/>
    <w:rsid w:val="001277B2"/>
    <w:rsid w:val="00150C84"/>
    <w:rsid w:val="00152CB8"/>
    <w:rsid w:val="001723A5"/>
    <w:rsid w:val="0017301E"/>
    <w:rsid w:val="00174FB5"/>
    <w:rsid w:val="001A00C6"/>
    <w:rsid w:val="001A3015"/>
    <w:rsid w:val="001A3A5A"/>
    <w:rsid w:val="001E7F06"/>
    <w:rsid w:val="002207EC"/>
    <w:rsid w:val="00227FB4"/>
    <w:rsid w:val="002518FD"/>
    <w:rsid w:val="00251EE9"/>
    <w:rsid w:val="00264A52"/>
    <w:rsid w:val="00267DCC"/>
    <w:rsid w:val="00280D59"/>
    <w:rsid w:val="00281C3C"/>
    <w:rsid w:val="0029014B"/>
    <w:rsid w:val="00295603"/>
    <w:rsid w:val="002A7245"/>
    <w:rsid w:val="002E1CCF"/>
    <w:rsid w:val="002F4DF3"/>
    <w:rsid w:val="00305F83"/>
    <w:rsid w:val="00345AC0"/>
    <w:rsid w:val="00381546"/>
    <w:rsid w:val="003C15DB"/>
    <w:rsid w:val="003E4E62"/>
    <w:rsid w:val="004168FB"/>
    <w:rsid w:val="0042038B"/>
    <w:rsid w:val="00427E8B"/>
    <w:rsid w:val="00432E56"/>
    <w:rsid w:val="0047067A"/>
    <w:rsid w:val="0049482D"/>
    <w:rsid w:val="004A7EE0"/>
    <w:rsid w:val="004B39F1"/>
    <w:rsid w:val="004B6D16"/>
    <w:rsid w:val="004E0E6B"/>
    <w:rsid w:val="004F025F"/>
    <w:rsid w:val="00502C4C"/>
    <w:rsid w:val="00524988"/>
    <w:rsid w:val="005875B5"/>
    <w:rsid w:val="005941A1"/>
    <w:rsid w:val="005A3E0E"/>
    <w:rsid w:val="005A5596"/>
    <w:rsid w:val="005C4663"/>
    <w:rsid w:val="005E50B0"/>
    <w:rsid w:val="005F58A0"/>
    <w:rsid w:val="006043FB"/>
    <w:rsid w:val="00635CF3"/>
    <w:rsid w:val="00652AC3"/>
    <w:rsid w:val="006566AF"/>
    <w:rsid w:val="00676054"/>
    <w:rsid w:val="006B3729"/>
    <w:rsid w:val="006B4136"/>
    <w:rsid w:val="006E1A22"/>
    <w:rsid w:val="006F2DAC"/>
    <w:rsid w:val="006F7D9E"/>
    <w:rsid w:val="0071349F"/>
    <w:rsid w:val="007237DE"/>
    <w:rsid w:val="00746385"/>
    <w:rsid w:val="00760475"/>
    <w:rsid w:val="00766561"/>
    <w:rsid w:val="00766810"/>
    <w:rsid w:val="0077117B"/>
    <w:rsid w:val="007B1040"/>
    <w:rsid w:val="007C3659"/>
    <w:rsid w:val="007D3A89"/>
    <w:rsid w:val="00814BF6"/>
    <w:rsid w:val="00823B0E"/>
    <w:rsid w:val="00831A1B"/>
    <w:rsid w:val="00837244"/>
    <w:rsid w:val="00893E8C"/>
    <w:rsid w:val="00896F73"/>
    <w:rsid w:val="008B222C"/>
    <w:rsid w:val="008E24CE"/>
    <w:rsid w:val="0090039E"/>
    <w:rsid w:val="009304A7"/>
    <w:rsid w:val="0093280D"/>
    <w:rsid w:val="009543EA"/>
    <w:rsid w:val="00991562"/>
    <w:rsid w:val="00992222"/>
    <w:rsid w:val="00993791"/>
    <w:rsid w:val="00994F0F"/>
    <w:rsid w:val="009A0421"/>
    <w:rsid w:val="009C7B65"/>
    <w:rsid w:val="009D1AA5"/>
    <w:rsid w:val="009D62B1"/>
    <w:rsid w:val="009F572F"/>
    <w:rsid w:val="009F5800"/>
    <w:rsid w:val="009F7D6E"/>
    <w:rsid w:val="00A00BC6"/>
    <w:rsid w:val="00A04543"/>
    <w:rsid w:val="00A24AB0"/>
    <w:rsid w:val="00A476F5"/>
    <w:rsid w:val="00A61457"/>
    <w:rsid w:val="00A86326"/>
    <w:rsid w:val="00AE4E91"/>
    <w:rsid w:val="00AF0B11"/>
    <w:rsid w:val="00B1128F"/>
    <w:rsid w:val="00B43E1C"/>
    <w:rsid w:val="00B464AC"/>
    <w:rsid w:val="00B70927"/>
    <w:rsid w:val="00C04080"/>
    <w:rsid w:val="00C10FC9"/>
    <w:rsid w:val="00C24BE7"/>
    <w:rsid w:val="00C36A92"/>
    <w:rsid w:val="00C378F4"/>
    <w:rsid w:val="00C518D7"/>
    <w:rsid w:val="00C60EFF"/>
    <w:rsid w:val="00C7184D"/>
    <w:rsid w:val="00C828F3"/>
    <w:rsid w:val="00C83EED"/>
    <w:rsid w:val="00C8461E"/>
    <w:rsid w:val="00CA3896"/>
    <w:rsid w:val="00CA7B02"/>
    <w:rsid w:val="00CE1F0A"/>
    <w:rsid w:val="00CF2CF5"/>
    <w:rsid w:val="00D16235"/>
    <w:rsid w:val="00D67C56"/>
    <w:rsid w:val="00D775D5"/>
    <w:rsid w:val="00DA0841"/>
    <w:rsid w:val="00DA5BFC"/>
    <w:rsid w:val="00DB476D"/>
    <w:rsid w:val="00DB5AAF"/>
    <w:rsid w:val="00DC32C1"/>
    <w:rsid w:val="00DD3CC4"/>
    <w:rsid w:val="00DD7586"/>
    <w:rsid w:val="00DF7FAC"/>
    <w:rsid w:val="00E001A5"/>
    <w:rsid w:val="00E23EC0"/>
    <w:rsid w:val="00E5656A"/>
    <w:rsid w:val="00E815DE"/>
    <w:rsid w:val="00E97022"/>
    <w:rsid w:val="00EB38AB"/>
    <w:rsid w:val="00EB38E9"/>
    <w:rsid w:val="00EE75EE"/>
    <w:rsid w:val="00F06FB0"/>
    <w:rsid w:val="00F20A50"/>
    <w:rsid w:val="00F36536"/>
    <w:rsid w:val="00F8507E"/>
    <w:rsid w:val="00FA2E89"/>
    <w:rsid w:val="00FC5AAA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customStyle="1" w:styleId="a4">
    <w:name w:val="Абзац списка Знак"/>
    <w:link w:val="a3"/>
    <w:uiPriority w:val="34"/>
    <w:qFormat/>
    <w:locked/>
    <w:rsid w:val="009D62B1"/>
    <w:rPr>
      <w:rFonts w:ascii="Calibri" w:eastAsia="Calibri" w:hAnsi="Calibri" w:cs="Times New Roman"/>
    </w:rPr>
  </w:style>
  <w:style w:type="character" w:customStyle="1" w:styleId="af1">
    <w:name w:val="Сноска_"/>
    <w:basedOn w:val="a0"/>
    <w:link w:val="af2"/>
    <w:rsid w:val="00D1623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4"/>
    <w:rsid w:val="00D162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D16235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customStyle="1" w:styleId="24">
    <w:name w:val="Основной текст2"/>
    <w:basedOn w:val="a"/>
    <w:link w:val="af3"/>
    <w:rsid w:val="00D16235"/>
    <w:pPr>
      <w:widowControl w:val="0"/>
      <w:shd w:val="clear" w:color="auto" w:fill="FFFFFF"/>
      <w:suppressAutoHyphens w:val="0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E4D8-1993-4A24-8C4E-4BD8DB9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52</cp:revision>
  <cp:lastPrinted>2019-10-17T07:35:00Z</cp:lastPrinted>
  <dcterms:created xsi:type="dcterms:W3CDTF">2017-01-10T10:34:00Z</dcterms:created>
  <dcterms:modified xsi:type="dcterms:W3CDTF">2023-09-29T09:56:00Z</dcterms:modified>
</cp:coreProperties>
</file>