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B5" w:rsidRPr="00FB60B5" w:rsidRDefault="00FB60B5" w:rsidP="00FB60B5">
      <w:pPr>
        <w:shd w:val="clear" w:color="auto" w:fill="FFFFFF"/>
        <w:spacing w:before="100" w:beforeAutospacing="1" w:after="285" w:line="240" w:lineRule="auto"/>
        <w:jc w:val="right"/>
        <w:rPr>
          <w:rFonts w:ascii="Roboto-Regular" w:eastAsia="Times New Roman" w:hAnsi="Roboto-Regular" w:cs="Helvetica"/>
          <w:b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Татьяна Анатольевна Мухина</w:t>
      </w:r>
    </w:p>
    <w:p w:rsidR="005B1C92" w:rsidRPr="00FB60B5" w:rsidRDefault="005B1C92" w:rsidP="005B1C92">
      <w:pPr>
        <w:shd w:val="clear" w:color="auto" w:fill="FFFFFF"/>
        <w:spacing w:before="100" w:beforeAutospacing="1" w:after="285" w:line="240" w:lineRule="auto"/>
        <w:jc w:val="center"/>
        <w:rPr>
          <w:rFonts w:ascii="Roboto-Regular" w:eastAsia="Times New Roman" w:hAnsi="Roboto-Regular" w:cs="Helvetica"/>
          <w:b/>
          <w:color w:val="333333"/>
          <w:sz w:val="32"/>
          <w:szCs w:val="32"/>
          <w:lang w:eastAsia="ru-RU"/>
        </w:rPr>
      </w:pPr>
      <w:r w:rsidRPr="00FB60B5">
        <w:rPr>
          <w:rFonts w:ascii="Roboto-Regular" w:eastAsia="Times New Roman" w:hAnsi="Roboto-Regular" w:cs="Helvetica"/>
          <w:b/>
          <w:color w:val="333333"/>
          <w:sz w:val="32"/>
          <w:szCs w:val="32"/>
          <w:lang w:eastAsia="ru-RU"/>
        </w:rPr>
        <w:t xml:space="preserve">Обучение сюжетному рисованию детей </w:t>
      </w:r>
      <w:r w:rsidR="00406BE5" w:rsidRPr="00FB60B5">
        <w:rPr>
          <w:rFonts w:ascii="Roboto-Regular" w:eastAsia="Times New Roman" w:hAnsi="Roboto-Regular" w:cs="Helvetica"/>
          <w:b/>
          <w:color w:val="333333"/>
          <w:sz w:val="32"/>
          <w:szCs w:val="32"/>
          <w:lang w:eastAsia="ru-RU"/>
        </w:rPr>
        <w:t xml:space="preserve">старшего </w:t>
      </w:r>
      <w:r w:rsidRPr="00FB60B5">
        <w:rPr>
          <w:rFonts w:ascii="Roboto-Regular" w:eastAsia="Times New Roman" w:hAnsi="Roboto-Regular" w:cs="Helvetica"/>
          <w:b/>
          <w:color w:val="333333"/>
          <w:sz w:val="32"/>
          <w:szCs w:val="32"/>
          <w:lang w:eastAsia="ru-RU"/>
        </w:rPr>
        <w:t>дошкольного возраста</w:t>
      </w:r>
    </w:p>
    <w:p w:rsidR="00406BE5" w:rsidRPr="00FB60B5" w:rsidRDefault="00406BE5" w:rsidP="00FB60B5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 высшей квалификационной категории </w:t>
      </w:r>
    </w:p>
    <w:p w:rsidR="00406BE5" w:rsidRPr="00FB60B5" w:rsidRDefault="00406BE5" w:rsidP="00406BE5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«Детский сад № 393» </w:t>
      </w:r>
      <w:r w:rsidR="00FB60B5"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FB60B5" w:rsidRPr="00FB60B5" w:rsidRDefault="00FB60B5" w:rsidP="00406BE5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Нижний Новгород, ул. Исполкома, д.  2</w:t>
      </w:r>
    </w:p>
    <w:p w:rsidR="00FB60B5" w:rsidRPr="00FB60B5" w:rsidRDefault="00FB60B5" w:rsidP="00406BE5">
      <w:pPr>
        <w:shd w:val="clear" w:color="auto" w:fill="FFFFFF"/>
        <w:spacing w:before="0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 225-82-02; 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sadik</w:t>
      </w:r>
      <w:proofErr w:type="spellEnd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393@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mail</w:t>
      </w:r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</w:p>
    <w:p w:rsidR="005B1C92" w:rsidRPr="00FB60B5" w:rsidRDefault="009C2801" w:rsidP="00F6584C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рисованию должно быть направлено в первую очередь на развитие творческой </w:t>
      </w:r>
      <w:r w:rsidR="00406BE5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B60B5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самостоятельности активности детей.</w:t>
      </w:r>
    </w:p>
    <w:p w:rsidR="00026ED4" w:rsidRPr="00026ED4" w:rsidRDefault="009C2801" w:rsidP="00026ED4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Работая с детьми дошкольного возраста, осознаёшь, что каждый ребёнок по своей природе - творец. Но, как правило, его творческие возможности находятся в скрытом состоянии и не всегда полностью реализуются. Создавая условия, побуждающие ребёнка к образовательной деятельности по изобразительному искусству, можно раскрыть эти дремлющие до поры до времени творческие наклонности. </w:t>
      </w:r>
    </w:p>
    <w:p w:rsidR="00F6584C" w:rsidRPr="00FB60B5" w:rsidRDefault="00026ED4" w:rsidP="00026ED4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B1C92" w:rsidRPr="00026E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Основная цель сюжетного рисования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научить ребенка передавать свои впечатления об окружающей действительности. </w:t>
      </w:r>
    </w:p>
    <w:p w:rsidR="005B1C92" w:rsidRPr="00FB60B5" w:rsidRDefault="00F6584C" w:rsidP="00026ED4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общими </w:t>
      </w:r>
      <w:r w:rsidR="005B1C92" w:rsidRPr="00026ED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задачами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сюжетному рисованию в детском саду являются следующие:</w:t>
      </w:r>
    </w:p>
    <w:p w:rsidR="005B1C92" w:rsidRPr="00FB60B5" w:rsidRDefault="005B1C92" w:rsidP="00F6584C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научить передаче содержания темы, выделению в ней главного;</w:t>
      </w:r>
    </w:p>
    <w:p w:rsidR="005B1C92" w:rsidRPr="00FB60B5" w:rsidRDefault="005B1C92" w:rsidP="00F6584C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научить передавать взаимодействия между объектами;</w:t>
      </w:r>
    </w:p>
    <w:p w:rsidR="005B1C92" w:rsidRPr="00FB60B5" w:rsidRDefault="005B1C92" w:rsidP="00F6584C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научить правильно</w:t>
      </w:r>
      <w:r w:rsidR="00282B04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передавать пропорциональные соотношения между объектами и показывать их расположение в пространстве.</w:t>
      </w:r>
    </w:p>
    <w:p w:rsidR="00A25AD3" w:rsidRPr="00FB60B5" w:rsidRDefault="00E215C6" w:rsidP="00026ED4">
      <w:pPr>
        <w:shd w:val="clear" w:color="auto" w:fill="FFFFFF"/>
        <w:spacing w:before="0"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5AD3"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В сюжетном рисовании важно правильно передать пропорциональные соотношения между предметами. Для этого ребенок должен уметь сравнивать, сопоставлять объекты изображения, видеть смысловую связь между ними. </w:t>
      </w:r>
    </w:p>
    <w:p w:rsidR="00026ED4" w:rsidRPr="00612AA0" w:rsidRDefault="00E215C6" w:rsidP="00026ED4">
      <w:pPr>
        <w:shd w:val="clear" w:color="auto" w:fill="FFFFFF"/>
        <w:spacing w:before="0" w:after="0" w:line="240" w:lineRule="auto"/>
        <w:jc w:val="both"/>
        <w:rPr>
          <w:rStyle w:val="text1"/>
          <w:rFonts w:ascii="Times New Roman" w:hAnsi="Times New Roman" w:cs="Times New Roman"/>
          <w:color w:val="000000"/>
          <w:sz w:val="28"/>
          <w:szCs w:val="28"/>
        </w:rPr>
      </w:pP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5AD3"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>Решаются эти задачи на сюжетах, хорошо знакомых детям, на изображении предметов, которые они рисовали ранее. Необходимость размещения на одном листе нескольких предметов требует развитой способности анализировать и синтезировать, а также творчески использовать приобретенные навыки.</w:t>
      </w:r>
    </w:p>
    <w:p w:rsidR="00A57B3D" w:rsidRDefault="00E215C6" w:rsidP="00A57B3D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     Содержание сюжетных рисунков детей 5-6 лет значительно обогащается за счет приобретенного ими опыта в рисовании. Дети включают в свои композиции не только предметы, но уже и окружающую их обстановку.</w:t>
      </w:r>
      <w:r w:rsidRPr="00FB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6ED4">
        <w:rPr>
          <w:rStyle w:val="text1"/>
          <w:rFonts w:ascii="Times New Roman" w:hAnsi="Times New Roman" w:cs="Times New Roman"/>
          <w:i/>
          <w:color w:val="000000"/>
          <w:sz w:val="28"/>
          <w:szCs w:val="28"/>
        </w:rPr>
        <w:t>Задачи</w:t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 сюжетного рисования, в старшей группе следующие:</w:t>
      </w:r>
      <w:r w:rsidRPr="00FB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ED4" w:rsidRPr="00026ED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>научить изображению смысловой связи между объектами, передаче пространственных отношений между ними;</w:t>
      </w:r>
      <w:r w:rsidRPr="00FB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6ED4" w:rsidRPr="00026ED4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>развивать композиционные умения (рисовать на всем листе, проводя линию горизонта);</w:t>
      </w:r>
      <w:r w:rsidRPr="00FB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5F4A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- развивать </w:t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>чувство цвета.</w:t>
      </w:r>
      <w:r w:rsidRPr="00FB60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t xml:space="preserve">Тематика сюжетного рисования в старшей группе определяется, прежде </w:t>
      </w:r>
      <w:r w:rsidRPr="00FB60B5">
        <w:rPr>
          <w:rStyle w:val="text1"/>
          <w:rFonts w:ascii="Times New Roman" w:hAnsi="Times New Roman" w:cs="Times New Roman"/>
          <w:color w:val="000000"/>
          <w:sz w:val="28"/>
          <w:szCs w:val="28"/>
        </w:rPr>
        <w:lastRenderedPageBreak/>
        <w:t>всего, теми впечатлениями, которые ребенок получает от наблюдения окружающей действительности. Для детей данного возраста содержание каждой темы должно быть конкретно определено.</w:t>
      </w:r>
      <w:r w:rsidR="00105F4A" w:rsidRPr="00105F4A">
        <w:rPr>
          <w:sz w:val="28"/>
          <w:szCs w:val="28"/>
        </w:rPr>
        <w:t xml:space="preserve"> </w:t>
      </w:r>
      <w:r w:rsidR="00105F4A" w:rsidRPr="00A57B3D">
        <w:rPr>
          <w:rFonts w:ascii="Times New Roman" w:hAnsi="Times New Roman" w:cs="Times New Roman"/>
          <w:sz w:val="28"/>
          <w:szCs w:val="28"/>
        </w:rPr>
        <w:t xml:space="preserve">В соответствии с сюжетом определяется цветовое решение композиции. </w:t>
      </w:r>
      <w:r w:rsidR="00612AA0">
        <w:rPr>
          <w:rFonts w:ascii="Times New Roman" w:hAnsi="Times New Roman" w:cs="Times New Roman"/>
          <w:sz w:val="28"/>
          <w:szCs w:val="28"/>
        </w:rPr>
        <w:t xml:space="preserve"> В своей группе м</w:t>
      </w:r>
      <w:r w:rsidR="00105F4A" w:rsidRPr="00A57B3D">
        <w:rPr>
          <w:rFonts w:ascii="Times New Roman" w:hAnsi="Times New Roman" w:cs="Times New Roman"/>
          <w:sz w:val="28"/>
          <w:szCs w:val="28"/>
        </w:rPr>
        <w:t xml:space="preserve">ы предлагаем детям тот или иной фон, соответствующий теме (например, синюю или серую бумагу для изображения зимних сцен). Фон листа определит и выбор красок, над чем дети работают самостоятельно. </w:t>
      </w:r>
    </w:p>
    <w:p w:rsidR="00A57B3D" w:rsidRDefault="00A57B3D" w:rsidP="00A57B3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B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Приобретенные детьми старшей группы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и умения позволяют </w:t>
      </w:r>
      <w:r w:rsid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</w:t>
      </w:r>
      <w:r w:rsidR="00612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усложня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задачи обучения детей 6-7 лет. Для этого необходимо: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7B3D" w:rsidRPr="00FB60B5" w:rsidRDefault="00A57B3D" w:rsidP="00A57B3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разнообразить содержание детских рисунков, учить детей самостоятельно определять сюжет рисунка на заданную тему или по замыслу;</w:t>
      </w:r>
    </w:p>
    <w:p w:rsidR="00A57B3D" w:rsidRPr="00FB60B5" w:rsidRDefault="00A57B3D" w:rsidP="00A57B3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изменению формы предметов в связи с их действиями в сюжете (например, поворот туловища, наклон, бег и т.п.);</w:t>
      </w:r>
    </w:p>
    <w:p w:rsidR="00A57B3D" w:rsidRDefault="00A57B3D" w:rsidP="00A57B3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композиционные умения - научить передавать на листе широкие пространства земли и неба, расположение предметов: близких - внизу листа и удаленных - вверху (без изменения размеров);</w:t>
      </w:r>
    </w:p>
    <w:p w:rsidR="00A57B3D" w:rsidRPr="00FB60B5" w:rsidRDefault="00A57B3D" w:rsidP="00A57B3D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чувство цвета - учить </w:t>
      </w:r>
      <w:proofErr w:type="gram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передавать колорит, соответствующий сюжету.</w:t>
      </w:r>
    </w:p>
    <w:p w:rsidR="005B1C92" w:rsidRPr="00105F4A" w:rsidRDefault="00A57B3D" w:rsidP="00105F4A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1C92" w:rsidRPr="00FB60B5">
        <w:rPr>
          <w:color w:val="333333"/>
          <w:sz w:val="28"/>
          <w:szCs w:val="28"/>
        </w:rPr>
        <w:t xml:space="preserve">Исходя из комплекса задач руководства сюжетным рисованием, учитывая трудности освоения этого вида деятельности (особенности восприятия детей) и сложности графического воплощения сюжетного образа, </w:t>
      </w:r>
      <w:r w:rsidR="002F3C00">
        <w:rPr>
          <w:color w:val="333333"/>
          <w:sz w:val="28"/>
          <w:szCs w:val="28"/>
        </w:rPr>
        <w:t>мы</w:t>
      </w:r>
      <w:r w:rsidR="005B1C92" w:rsidRPr="00FB60B5">
        <w:rPr>
          <w:color w:val="333333"/>
          <w:sz w:val="28"/>
          <w:szCs w:val="28"/>
        </w:rPr>
        <w:t xml:space="preserve"> </w:t>
      </w:r>
      <w:r w:rsidR="002F3C00">
        <w:rPr>
          <w:color w:val="333333"/>
          <w:sz w:val="28"/>
          <w:szCs w:val="28"/>
        </w:rPr>
        <w:t xml:space="preserve">строим свою </w:t>
      </w:r>
      <w:r w:rsidR="005B1C92" w:rsidRPr="00FB60B5">
        <w:rPr>
          <w:color w:val="333333"/>
          <w:sz w:val="28"/>
          <w:szCs w:val="28"/>
        </w:rPr>
        <w:t>работ</w:t>
      </w:r>
      <w:r w:rsidR="002F3C00">
        <w:rPr>
          <w:color w:val="333333"/>
          <w:sz w:val="28"/>
          <w:szCs w:val="28"/>
        </w:rPr>
        <w:t>у</w:t>
      </w:r>
      <w:r w:rsidR="005B1C92" w:rsidRPr="00FB60B5">
        <w:rPr>
          <w:color w:val="333333"/>
          <w:sz w:val="28"/>
          <w:szCs w:val="28"/>
        </w:rPr>
        <w:t xml:space="preserve"> с детьми в двух направлениях:</w:t>
      </w:r>
    </w:p>
    <w:p w:rsidR="005B1C92" w:rsidRPr="00FB60B5" w:rsidRDefault="005B1C92" w:rsidP="00105F4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Обогащение детей яркими впечатлениями об окружающем мире: социальных и природных явлений. Развитие наблюдательности, умения видеть, чувствовать, замечать выразительность формы, пропорции, цвета отдельных предметов, их взаимосвязь и сочетания.</w:t>
      </w:r>
    </w:p>
    <w:p w:rsidR="005B1C92" w:rsidRPr="00FB60B5" w:rsidRDefault="005B1C92" w:rsidP="00105F4A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Помощь детям в осмыслении сре</w:t>
      </w:r>
      <w:proofErr w:type="gram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гр</w:t>
      </w:r>
      <w:proofErr w:type="gram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афического изображения сюжета, в установлении связи между представлениями и способами изображения</w:t>
      </w:r>
      <w:r w:rsidR="003C12EB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B0E51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400B" w:rsidRPr="00FB60B5" w:rsidRDefault="00105F4A" w:rsidP="00105F4A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00B" w:rsidRPr="00FB60B5">
        <w:rPr>
          <w:sz w:val="28"/>
          <w:szCs w:val="28"/>
        </w:rPr>
        <w:t xml:space="preserve">В этом возрасте аналитическое мышление у детей уже более развито, что позволяет </w:t>
      </w:r>
      <w:r>
        <w:rPr>
          <w:sz w:val="28"/>
          <w:szCs w:val="28"/>
        </w:rPr>
        <w:t>нам</w:t>
      </w:r>
      <w:r w:rsidR="0032400B" w:rsidRPr="00FB60B5">
        <w:rPr>
          <w:sz w:val="28"/>
          <w:szCs w:val="28"/>
        </w:rPr>
        <w:t xml:space="preserve"> поставить задачу самостоятельного выбора сюжета на предложенную тему.</w:t>
      </w:r>
    </w:p>
    <w:p w:rsidR="006060E9" w:rsidRDefault="00105F4A" w:rsidP="006060E9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00B" w:rsidRPr="00FB60B5">
        <w:rPr>
          <w:sz w:val="28"/>
          <w:szCs w:val="28"/>
        </w:rPr>
        <w:t xml:space="preserve">Самостоятельный выбор сюжета учит </w:t>
      </w:r>
      <w:r w:rsidR="000A713B">
        <w:rPr>
          <w:sz w:val="28"/>
          <w:szCs w:val="28"/>
        </w:rPr>
        <w:t>детей</w:t>
      </w:r>
      <w:r w:rsidR="0032400B" w:rsidRPr="00FB60B5">
        <w:rPr>
          <w:sz w:val="28"/>
          <w:szCs w:val="28"/>
        </w:rPr>
        <w:t xml:space="preserve"> осмысливать воспринимаемые явления, понимать связи и отношения между действующими лицами, ясно представлять обстановку и время действия. </w:t>
      </w:r>
    </w:p>
    <w:p w:rsidR="00D30B0A" w:rsidRDefault="006060E9" w:rsidP="00D30B0A">
      <w:pPr>
        <w:pStyle w:val="af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2113" w:rsidRPr="00FB60B5">
        <w:rPr>
          <w:color w:val="333333"/>
          <w:sz w:val="28"/>
          <w:szCs w:val="28"/>
        </w:rPr>
        <w:t>Главным принципом обучения детей любого возраста рисованию является наглядность: ребенок должен знать, видеть, чувствовать тот предмет, явление, которые он собирается изобразить. Дети должны иметь ясные, четкие представления о предметах и явлениях. Средств наглядности, используемых на занятиях рисованием, много. Все они сопровождаются словесными объяснениями.</w:t>
      </w:r>
    </w:p>
    <w:p w:rsidR="00D30B0A" w:rsidRPr="00FB60B5" w:rsidRDefault="00D30B0A" w:rsidP="00D30B0A">
      <w:pPr>
        <w:pStyle w:val="af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FB60B5">
        <w:rPr>
          <w:color w:val="333333"/>
          <w:sz w:val="28"/>
          <w:szCs w:val="28"/>
        </w:rPr>
        <w:t xml:space="preserve">Творческая работа воображения основана в первую очередь на богатстве опыта. Для детей старшей группы игра все еще остается одним из приемов обучения рисованию. В качестве натуры </w:t>
      </w:r>
      <w:r w:rsidR="002F3C00">
        <w:rPr>
          <w:color w:val="333333"/>
          <w:sz w:val="28"/>
          <w:szCs w:val="28"/>
        </w:rPr>
        <w:t>мы</w:t>
      </w:r>
      <w:r w:rsidRPr="00FB60B5">
        <w:rPr>
          <w:color w:val="333333"/>
          <w:sz w:val="28"/>
          <w:szCs w:val="28"/>
        </w:rPr>
        <w:t xml:space="preserve"> использ</w:t>
      </w:r>
      <w:r w:rsidR="002F3C00">
        <w:rPr>
          <w:color w:val="333333"/>
          <w:sz w:val="28"/>
          <w:szCs w:val="28"/>
        </w:rPr>
        <w:t>уем</w:t>
      </w:r>
      <w:r w:rsidRPr="00FB60B5">
        <w:rPr>
          <w:color w:val="333333"/>
          <w:sz w:val="28"/>
          <w:szCs w:val="28"/>
        </w:rPr>
        <w:t xml:space="preserve"> более сложные и разнообразные предметы. Вначале натура проста - фрукты, овощи, в старшей группе дет</w:t>
      </w:r>
      <w:r w:rsidR="002F3C00">
        <w:rPr>
          <w:color w:val="333333"/>
          <w:sz w:val="28"/>
          <w:szCs w:val="28"/>
        </w:rPr>
        <w:t>и</w:t>
      </w:r>
      <w:r w:rsidR="00BA6C24">
        <w:rPr>
          <w:color w:val="333333"/>
          <w:sz w:val="28"/>
          <w:szCs w:val="28"/>
        </w:rPr>
        <w:t xml:space="preserve"> уча</w:t>
      </w:r>
      <w:r w:rsidR="002F3C00">
        <w:rPr>
          <w:color w:val="333333"/>
          <w:sz w:val="28"/>
          <w:szCs w:val="28"/>
        </w:rPr>
        <w:t>тся</w:t>
      </w:r>
      <w:r w:rsidRPr="00FB60B5">
        <w:rPr>
          <w:color w:val="333333"/>
          <w:sz w:val="28"/>
          <w:szCs w:val="28"/>
        </w:rPr>
        <w:t xml:space="preserve"> видеть и передавать характерные особенности именно </w:t>
      </w:r>
      <w:r w:rsidRPr="00FB60B5">
        <w:rPr>
          <w:color w:val="333333"/>
          <w:sz w:val="28"/>
          <w:szCs w:val="28"/>
        </w:rPr>
        <w:lastRenderedPageBreak/>
        <w:t xml:space="preserve">того яблока, которое лежит перед ними, - форма круглая, удлиненная или сплющенная и т.д. Кроме предметов простой формы, </w:t>
      </w:r>
      <w:r w:rsidR="002F3C00">
        <w:rPr>
          <w:color w:val="333333"/>
          <w:sz w:val="28"/>
          <w:szCs w:val="28"/>
        </w:rPr>
        <w:t xml:space="preserve">мы </w:t>
      </w:r>
      <w:r w:rsidRPr="00FB60B5">
        <w:rPr>
          <w:color w:val="333333"/>
          <w:sz w:val="28"/>
          <w:szCs w:val="28"/>
        </w:rPr>
        <w:t>использ</w:t>
      </w:r>
      <w:r w:rsidR="002F3C00">
        <w:rPr>
          <w:color w:val="333333"/>
          <w:sz w:val="28"/>
          <w:szCs w:val="28"/>
        </w:rPr>
        <w:t>уем</w:t>
      </w:r>
      <w:r w:rsidRPr="00FB60B5">
        <w:rPr>
          <w:color w:val="333333"/>
          <w:sz w:val="28"/>
          <w:szCs w:val="28"/>
        </w:rPr>
        <w:t xml:space="preserve"> и более сложную натуру - комнатные растения с крупными листьями и несложным строением. </w:t>
      </w:r>
      <w:r w:rsidR="002F3C00">
        <w:rPr>
          <w:color w:val="333333"/>
          <w:sz w:val="28"/>
          <w:szCs w:val="28"/>
        </w:rPr>
        <w:t>Также дети</w:t>
      </w:r>
      <w:r w:rsidRPr="00FB60B5">
        <w:rPr>
          <w:color w:val="333333"/>
          <w:sz w:val="28"/>
          <w:szCs w:val="28"/>
        </w:rPr>
        <w:t xml:space="preserve"> рис</w:t>
      </w:r>
      <w:r w:rsidR="002F3C00">
        <w:rPr>
          <w:color w:val="333333"/>
          <w:sz w:val="28"/>
          <w:szCs w:val="28"/>
        </w:rPr>
        <w:t>уют</w:t>
      </w:r>
      <w:r w:rsidRPr="00FB60B5">
        <w:rPr>
          <w:color w:val="333333"/>
          <w:sz w:val="28"/>
          <w:szCs w:val="28"/>
        </w:rPr>
        <w:t xml:space="preserve"> с натуры ветки деревьев и кустарников с листьями или цветами (вербы, мимозы, ели, тополя) и т.д.</w:t>
      </w:r>
    </w:p>
    <w:p w:rsidR="00D30B0A" w:rsidRPr="00FB60B5" w:rsidRDefault="00D30B0A" w:rsidP="00D30B0A">
      <w:pPr>
        <w:shd w:val="clear" w:color="auto" w:fill="FFFFFF"/>
        <w:spacing w:before="100" w:beforeAutospacing="1" w:after="28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сложнее натура - игрушки, изображающие разные предметы.</w:t>
      </w:r>
    </w:p>
    <w:p w:rsidR="00D30B0A" w:rsidRPr="00FB60B5" w:rsidRDefault="00D30B0A" w:rsidP="00D30B0A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Натура используется и в конце занятия для сравнения результатов работы с предметом. Для воспитателя критерием оценки служ</w:t>
      </w:r>
      <w:r w:rsidR="002F3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поставленные программные задачи, а для детей - конкретное сходство с натурой.</w:t>
      </w:r>
    </w:p>
    <w:p w:rsidR="00D30B0A" w:rsidRDefault="002F3C00" w:rsidP="000A713B">
      <w:pPr>
        <w:pStyle w:val="af6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D30B0A" w:rsidRPr="00FB60B5">
        <w:rPr>
          <w:color w:val="333333"/>
          <w:sz w:val="28"/>
          <w:szCs w:val="28"/>
        </w:rPr>
        <w:t xml:space="preserve">Использование картин на занятиях рисованием в старшей группе не только помогает </w:t>
      </w:r>
      <w:r>
        <w:rPr>
          <w:color w:val="333333"/>
          <w:sz w:val="28"/>
          <w:szCs w:val="28"/>
        </w:rPr>
        <w:t>нам</w:t>
      </w:r>
      <w:r w:rsidR="00D30B0A" w:rsidRPr="00FB60B5">
        <w:rPr>
          <w:color w:val="333333"/>
          <w:sz w:val="28"/>
          <w:szCs w:val="28"/>
        </w:rPr>
        <w:t xml:space="preserve"> в уточнении представлений детей о том или ином предмете, но и знакомит их с некоторыми изобразительными приемами.</w:t>
      </w:r>
    </w:p>
    <w:p w:rsidR="00D30B0A" w:rsidRPr="00FB60B5" w:rsidRDefault="00D30B0A" w:rsidP="000A713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поощрения детской инициативы при анализе рисунков в конце занятия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обращает внимание </w:t>
      </w:r>
      <w:proofErr w:type="gram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них, где есть элементы творчества, несмотря на 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скопированные рисунки могут быть выполнены аккуратнее. Дети чувствуют одобрительное отношение к их творчеству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стремят</w:t>
      </w: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работать самостоятельно.</w:t>
      </w:r>
    </w:p>
    <w:p w:rsidR="00794543" w:rsidRDefault="00D30B0A" w:rsidP="000A713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литературных произведений расширяет тематику детских рисунков и является одновременно методом их обучения, способствующим </w:t>
      </w:r>
      <w:r w:rsidR="00794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творческой инициативы.</w:t>
      </w:r>
    </w:p>
    <w:p w:rsidR="005B1C92" w:rsidRDefault="00794543" w:rsidP="000A713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 итог, можно сказать, что сюжетный рисунок как способ активного, творческого, действе</w:t>
      </w:r>
      <w:r w:rsidR="002F3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нного и неравнодушного осознания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ребенком окружающего мира и своего отношения к нему</w:t>
      </w:r>
      <w:r w:rsidR="002F3C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B1C92"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оказывает огромное влияние на развитие личности дошкольника. На всех этапах сюжетного рисования эмоциональная, нравственно-волевая сфера личности активно проявляются, а значит, и развиваются в едином творческом процессе.</w:t>
      </w:r>
    </w:p>
    <w:p w:rsidR="00D30B0A" w:rsidRPr="00FB60B5" w:rsidRDefault="00D30B0A" w:rsidP="00D30B0A">
      <w:pPr>
        <w:shd w:val="clear" w:color="auto" w:fill="FFFFFF"/>
        <w:spacing w:before="100" w:beforeAutospacing="1" w:after="28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D30B0A" w:rsidRPr="00FB60B5" w:rsidRDefault="00D30B0A" w:rsidP="00D30B0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Косминская В.Б., Васильева Е.И., 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Халезова</w:t>
      </w:r>
      <w:proofErr w:type="spell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Н.Б. Теория и методика изобразительной деятельности в детском саду: Учебное пособие для студентов Пед. институтов. М. «Просвещение» 1977 год.</w:t>
      </w:r>
    </w:p>
    <w:p w:rsidR="00D30B0A" w:rsidRPr="00FB60B5" w:rsidRDefault="00D30B0A" w:rsidP="00D30B0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Пралеска</w:t>
      </w:r>
      <w:proofErr w:type="spell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программа дошкольного образования/Е.А. Панько и др. 2007 год.</w:t>
      </w:r>
    </w:p>
    <w:p w:rsidR="00D30B0A" w:rsidRPr="00FB60B5" w:rsidRDefault="00D30B0A" w:rsidP="00D30B0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Григорьева, Г.Г. Изобразительная деятельность дошкольников /Г.Г. Григорьева - М.: Академия, 1999.</w:t>
      </w:r>
    </w:p>
    <w:p w:rsidR="00D30B0A" w:rsidRPr="00FB60B5" w:rsidRDefault="00D30B0A" w:rsidP="00D30B0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Григорьева Г.Г. Развитие дошкольника в изобразительной деятельности. - М., 2000.</w:t>
      </w:r>
    </w:p>
    <w:p w:rsidR="00D30B0A" w:rsidRPr="00FB60B5" w:rsidRDefault="00D30B0A" w:rsidP="00D30B0A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Обучение детей рисованию. Пособие для воспитателей детских садов. Под ред. С.В. </w:t>
      </w:r>
      <w:proofErr w:type="spellStart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Парафеевой</w:t>
      </w:r>
      <w:proofErr w:type="spellEnd"/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 «Просвещение» 1972 год.</w:t>
      </w:r>
    </w:p>
    <w:p w:rsidR="00A13B0D" w:rsidRPr="000A713B" w:rsidRDefault="00D30B0A" w:rsidP="000A713B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B60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Комарова, Т.С. Обучение детей технике рисования / Т.С. Комарова. - М.: Просвещение, 1976.</w:t>
      </w:r>
      <w:bookmarkStart w:id="0" w:name="_GoBack"/>
      <w:bookmarkEnd w:id="0"/>
    </w:p>
    <w:sectPr w:rsidR="00A13B0D" w:rsidRPr="000A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3A"/>
    <w:rsid w:val="00026ED4"/>
    <w:rsid w:val="00062A8A"/>
    <w:rsid w:val="000A713B"/>
    <w:rsid w:val="00100AC4"/>
    <w:rsid w:val="00105F4A"/>
    <w:rsid w:val="001E34DA"/>
    <w:rsid w:val="001F61FE"/>
    <w:rsid w:val="00282B04"/>
    <w:rsid w:val="002F3C00"/>
    <w:rsid w:val="0032400B"/>
    <w:rsid w:val="00372D96"/>
    <w:rsid w:val="003C12EB"/>
    <w:rsid w:val="00406BE5"/>
    <w:rsid w:val="005157F9"/>
    <w:rsid w:val="00517E83"/>
    <w:rsid w:val="005A253A"/>
    <w:rsid w:val="005B1C92"/>
    <w:rsid w:val="006060E9"/>
    <w:rsid w:val="00612AA0"/>
    <w:rsid w:val="006E252D"/>
    <w:rsid w:val="00785A60"/>
    <w:rsid w:val="00794543"/>
    <w:rsid w:val="008D275A"/>
    <w:rsid w:val="009101D0"/>
    <w:rsid w:val="00936474"/>
    <w:rsid w:val="009B0E51"/>
    <w:rsid w:val="009C2801"/>
    <w:rsid w:val="00A13B0D"/>
    <w:rsid w:val="00A25AD3"/>
    <w:rsid w:val="00A57B3D"/>
    <w:rsid w:val="00A76E7A"/>
    <w:rsid w:val="00AB2292"/>
    <w:rsid w:val="00AB233A"/>
    <w:rsid w:val="00B35882"/>
    <w:rsid w:val="00B52113"/>
    <w:rsid w:val="00BA6C24"/>
    <w:rsid w:val="00D30B0A"/>
    <w:rsid w:val="00E215C6"/>
    <w:rsid w:val="00ED0561"/>
    <w:rsid w:val="00F6584C"/>
    <w:rsid w:val="00F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character" w:customStyle="1" w:styleId="text1">
    <w:name w:val="text1"/>
    <w:basedOn w:val="a0"/>
    <w:rsid w:val="00A25AD3"/>
    <w:rPr>
      <w:rFonts w:ascii="Arial" w:hAnsi="Arial" w:cs="Arial" w:hint="default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9B0E51"/>
    <w:rPr>
      <w:b/>
      <w:bCs/>
      <w:i/>
      <w:iCs/>
      <w:strike w:val="0"/>
      <w:dstrike w:val="0"/>
      <w:color w:val="9D2C4A"/>
      <w:u w:val="none"/>
      <w:effect w:val="none"/>
    </w:rPr>
  </w:style>
  <w:style w:type="paragraph" w:styleId="af6">
    <w:name w:val="Normal (Web)"/>
    <w:basedOn w:val="a"/>
    <w:uiPriority w:val="99"/>
    <w:unhideWhenUsed/>
    <w:rsid w:val="009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  <w:style w:type="character" w:customStyle="1" w:styleId="text1">
    <w:name w:val="text1"/>
    <w:basedOn w:val="a0"/>
    <w:rsid w:val="00A25AD3"/>
    <w:rPr>
      <w:rFonts w:ascii="Arial" w:hAnsi="Arial" w:cs="Arial" w:hint="default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9B0E51"/>
    <w:rPr>
      <w:b/>
      <w:bCs/>
      <w:i/>
      <w:iCs/>
      <w:strike w:val="0"/>
      <w:dstrike w:val="0"/>
      <w:color w:val="9D2C4A"/>
      <w:u w:val="none"/>
      <w:effect w:val="none"/>
    </w:rPr>
  </w:style>
  <w:style w:type="paragraph" w:styleId="af6">
    <w:name w:val="Normal (Web)"/>
    <w:basedOn w:val="a"/>
    <w:uiPriority w:val="99"/>
    <w:unhideWhenUsed/>
    <w:rsid w:val="009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</cp:revision>
  <dcterms:created xsi:type="dcterms:W3CDTF">2016-05-25T07:31:00Z</dcterms:created>
  <dcterms:modified xsi:type="dcterms:W3CDTF">2016-06-09T12:11:00Z</dcterms:modified>
</cp:coreProperties>
</file>