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D3" w:rsidRDefault="00B01F5F">
      <w:r w:rsidRPr="00B01F5F">
        <w:t>http://нижнийновгород</w:t>
      </w:r>
      <w:proofErr w:type="gramStart"/>
      <w:r w:rsidRPr="00B01F5F">
        <w:t>.р</w:t>
      </w:r>
      <w:proofErr w:type="gramEnd"/>
      <w:r w:rsidRPr="00B01F5F">
        <w:t>ф/vlast/administratsiya-goroda/deps/dep-obr/</w:t>
      </w:r>
    </w:p>
    <w:sectPr w:rsidR="00FA2ED3" w:rsidSect="00FA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5F"/>
    <w:rsid w:val="00B01F5F"/>
    <w:rsid w:val="00FA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2017-11-08T08:13:00Z</dcterms:created>
  <dcterms:modified xsi:type="dcterms:W3CDTF">2017-11-08T08:14:00Z</dcterms:modified>
</cp:coreProperties>
</file>