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DD" w:rsidRDefault="00C57B3E" w:rsidP="004C0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3E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</w:t>
      </w:r>
    </w:p>
    <w:p w:rsidR="000272E5" w:rsidRDefault="006A0B79" w:rsidP="004C0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ПОДГОТОВИТЕЛЬНОЙ</w:t>
      </w:r>
      <w:r w:rsidR="00C57B3E" w:rsidRPr="00C57B3E">
        <w:rPr>
          <w:rFonts w:ascii="Times New Roman" w:hAnsi="Times New Roman" w:cs="Times New Roman"/>
          <w:b/>
          <w:sz w:val="26"/>
          <w:szCs w:val="26"/>
        </w:rPr>
        <w:t xml:space="preserve"> ГРУППЫ.</w:t>
      </w:r>
    </w:p>
    <w:p w:rsidR="004C08DD" w:rsidRDefault="004C08DD" w:rsidP="004C08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C08DD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11B43">
        <w:rPr>
          <w:rFonts w:ascii="Times New Roman" w:hAnsi="Times New Roman" w:cs="Times New Roman"/>
          <w:sz w:val="28"/>
          <w:szCs w:val="28"/>
        </w:rPr>
        <w:t xml:space="preserve"> МАДОУ «Детский сад № 393» разработана в соответствии с ООП ДО МАДОУ «Детский сад № 393» и ФГОС </w:t>
      </w:r>
      <w:proofErr w:type="gramStart"/>
      <w:r w:rsidRPr="00211B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Программа содержит обязательную часть и часть, формируемую участниками образовательных отношений.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А.Г.Гогоберидзе, О.В.Солнцева и др.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–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СПб: «ДЕТСТВО –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ПРЕСС»,</w:t>
      </w:r>
      <w:r w:rsid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 xml:space="preserve"> 2014</w:t>
      </w:r>
      <w:r w:rsidR="00211B43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 Рабочая программа по развитию детей </w:t>
      </w:r>
      <w:r w:rsidR="004C08DD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211B43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 w:rsidR="004C08DD">
        <w:rPr>
          <w:rFonts w:ascii="Times New Roman" w:hAnsi="Times New Roman" w:cs="Times New Roman"/>
          <w:sz w:val="28"/>
          <w:szCs w:val="28"/>
        </w:rPr>
        <w:t>6</w:t>
      </w:r>
      <w:r w:rsidRPr="00211B43">
        <w:rPr>
          <w:rFonts w:ascii="Times New Roman" w:hAnsi="Times New Roman" w:cs="Times New Roman"/>
          <w:sz w:val="28"/>
          <w:szCs w:val="28"/>
        </w:rPr>
        <w:t xml:space="preserve"> до </w:t>
      </w:r>
      <w:r w:rsidR="004C08DD">
        <w:rPr>
          <w:rFonts w:ascii="Times New Roman" w:hAnsi="Times New Roman" w:cs="Times New Roman"/>
          <w:sz w:val="28"/>
          <w:szCs w:val="28"/>
        </w:rPr>
        <w:t>7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</w:t>
      </w:r>
      <w:r w:rsid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эстетическому.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i/>
          <w:sz w:val="28"/>
          <w:szCs w:val="28"/>
        </w:rPr>
        <w:t>Цели Программы</w:t>
      </w:r>
      <w:r w:rsidRPr="00211B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1)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211B43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11B43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1) укрепление физического и психического здоровья ребенка, формирование основ его двигательной и гигиенической культуры;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2) целостное развитие ребенка как субъекта посильных дошкольнику видов деятельности; 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5)развитие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6) пробуждение творческой активности и воображения ребенка, желания включаться в творческую деятельность;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lastRenderedPageBreak/>
        <w:t xml:space="preserve">8) приобщение ребенка к культуре своей страны и воспитание уважения к другим народам и культурам;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9)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1B43">
        <w:rPr>
          <w:rFonts w:ascii="Times New Roman" w:hAnsi="Times New Roman" w:cs="Times New Roman"/>
          <w:sz w:val="28"/>
          <w:szCs w:val="28"/>
        </w:rPr>
        <w:t xml:space="preserve">Программа сформулирована в соответствии с основными принципами дошкольного образования, определенными в ФГОС </w:t>
      </w:r>
      <w:proofErr w:type="gramStart"/>
      <w:r w:rsidRPr="00211B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</w:t>
      </w:r>
      <w:r w:rsidR="005E3E10" w:rsidRPr="00211B43">
        <w:rPr>
          <w:rFonts w:ascii="Times New Roman" w:hAnsi="Times New Roman" w:cs="Times New Roman"/>
          <w:sz w:val="28"/>
          <w:szCs w:val="28"/>
        </w:rPr>
        <w:t xml:space="preserve"> </w:t>
      </w:r>
      <w:r w:rsidRPr="00211B43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образования);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5) сотрудничество МАДОУ с семьей;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физическое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социально - коммуникативное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речевое развитие;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• художественно-эстетическое развитие.</w:t>
      </w:r>
    </w:p>
    <w:p w:rsidR="00C57B3E" w:rsidRPr="00211B43" w:rsidRDefault="00211B43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7B3E" w:rsidRPr="00211B43">
        <w:rPr>
          <w:rFonts w:ascii="Times New Roman" w:hAnsi="Times New Roman" w:cs="Times New Roman"/>
          <w:sz w:val="28"/>
          <w:szCs w:val="28"/>
        </w:rPr>
        <w:t>И состоит из следующих разделов.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2.Возрастные особенности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3.Режим дня и учебный план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1.Социально – коммуникативное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2.Познавательное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3.Речевое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4.Художественно-эстетическое развитие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 xml:space="preserve">5.Физическое развитие 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r w:rsidRPr="00211B43">
        <w:rPr>
          <w:rFonts w:ascii="Times New Roman" w:hAnsi="Times New Roman" w:cs="Times New Roman"/>
          <w:sz w:val="28"/>
          <w:szCs w:val="28"/>
        </w:rPr>
        <w:t>: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1.Организация развивающей предметно-пространственной среды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2.Комплексно – тематическое планирование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3.Работа с родителями</w:t>
      </w:r>
    </w:p>
    <w:p w:rsidR="00C57B3E" w:rsidRPr="00211B43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43">
        <w:rPr>
          <w:rFonts w:ascii="Times New Roman" w:hAnsi="Times New Roman" w:cs="Times New Roman"/>
          <w:sz w:val="28"/>
          <w:szCs w:val="28"/>
        </w:rPr>
        <w:t>4.Целевые ориентиры освоения программы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C57B3E" w:rsidRDefault="00C57B3E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57B3E" w:rsidRDefault="004C08DD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EF">
        <w:rPr>
          <w:rFonts w:ascii="Times New Roman" w:hAnsi="Times New Roman" w:cs="Times New Roman"/>
          <w:b/>
          <w:sz w:val="28"/>
          <w:szCs w:val="28"/>
        </w:rPr>
        <w:t>лет</w:t>
      </w:r>
      <w:r w:rsidR="00C57B3E" w:rsidRPr="00C57B3E">
        <w:rPr>
          <w:rFonts w:ascii="Times New Roman" w:hAnsi="Times New Roman" w:cs="Times New Roman"/>
          <w:b/>
          <w:sz w:val="28"/>
          <w:szCs w:val="28"/>
        </w:rPr>
        <w:t>)</w:t>
      </w:r>
    </w:p>
    <w:p w:rsidR="006B50AA" w:rsidRPr="00C57B3E" w:rsidRDefault="006B50AA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57B3E" w:rsidTr="00C57B3E">
        <w:tc>
          <w:tcPr>
            <w:tcW w:w="9571" w:type="dxa"/>
          </w:tcPr>
          <w:p w:rsidR="00A26949" w:rsidRPr="00C57B3E" w:rsidRDefault="00C57B3E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-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</w:tr>
      <w:tr w:rsidR="00C57B3E" w:rsidTr="00C57B3E">
        <w:tc>
          <w:tcPr>
            <w:tcW w:w="9571" w:type="dxa"/>
          </w:tcPr>
          <w:p w:rsidR="003747A3" w:rsidRPr="003747A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  <w:p w:rsidR="003747A3" w:rsidRPr="003747A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 xml:space="preserve">Знает и соблюдает правила поведения в общественных местах, в т.ч. на транспорте, в общении </w:t>
            </w:r>
            <w:proofErr w:type="gramStart"/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C08D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сверстниками, в природе</w:t>
            </w:r>
          </w:p>
          <w:p w:rsidR="003747A3" w:rsidRPr="003747A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 xml:space="preserve">Может дать нравственную оценку своим и чужим поступкам/действиям, в т. ч. </w:t>
            </w:r>
            <w:r w:rsidR="003747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зображенным</w:t>
            </w:r>
          </w:p>
          <w:p w:rsidR="006B50AA" w:rsidRPr="004C08DD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</w:t>
            </w:r>
            <w:r w:rsidR="006C269A">
              <w:rPr>
                <w:rFonts w:ascii="Times New Roman" w:hAnsi="Times New Roman" w:cs="Times New Roman"/>
                <w:sz w:val="28"/>
                <w:szCs w:val="28"/>
              </w:rPr>
              <w:t xml:space="preserve">к и историй, мультфильмов и художественных </w:t>
            </w: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фильмов, кукольных спектаклей</w:t>
            </w:r>
          </w:p>
          <w:p w:rsidR="003747A3" w:rsidRPr="003747A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Имеет предпочтения в игре, выборе видов</w:t>
            </w:r>
            <w:r w:rsidR="006C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труда и творчества, может обосновать свой выбор</w:t>
            </w:r>
          </w:p>
          <w:p w:rsidR="003747A3" w:rsidRPr="003747A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сюжет.</w:t>
            </w:r>
          </w:p>
          <w:p w:rsidR="004C08DD" w:rsidRPr="00211B43" w:rsidRDefault="004C08DD" w:rsidP="00BD6A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8DD">
              <w:rPr>
                <w:rFonts w:ascii="Times New Roman" w:hAnsi="Times New Roman" w:cs="Times New Roman"/>
                <w:sz w:val="28"/>
                <w:szCs w:val="28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игры. Следит за опрятностью своего внешнего вида. Не нуждается в помощи взрослого в одевании/раздевании, приеме пищи, выполнении гигиенических процедур</w:t>
            </w:r>
          </w:p>
        </w:tc>
      </w:tr>
      <w:tr w:rsidR="00C57B3E" w:rsidTr="00C57B3E">
        <w:tc>
          <w:tcPr>
            <w:tcW w:w="9571" w:type="dxa"/>
          </w:tcPr>
          <w:p w:rsidR="00A26949" w:rsidRPr="006B50AA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C57B3E" w:rsidTr="00C57B3E">
        <w:tc>
          <w:tcPr>
            <w:tcW w:w="9571" w:type="dxa"/>
          </w:tcPr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Знает свои имя, фамилию, страну и адрес проживания, имена и фамилии родителей, их место работы и род занятий,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свое близкое окружение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Знает герб, флаг, гимн России, столицу. Может назвать некоторые государственные праздники и их значение в жизни граждан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Может назвать некоторые достопримечательности родного города/поселения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космосе, планете Земля, умеет наблюдать за Солнцем и Луной как небесными объектами, знает об их значении в жизнедеятельности всего живого на планете (смена дня и ночи, смена времени года)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и называет зверей, птиц, пресмыкающихся, земноводных, насекомых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Количественный и порядковый счет в пределах 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знает состав числа до 10 из единиц и из двух меньших (до 5)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и решает задачи в одно действие </w:t>
            </w:r>
            <w:proofErr w:type="gramStart"/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C269A">
              <w:rPr>
                <w:rFonts w:ascii="Times New Roman" w:hAnsi="Times New Roman" w:cs="Times New Roman"/>
                <w:sz w:val="28"/>
                <w:szCs w:val="28"/>
              </w:rPr>
              <w:t xml:space="preserve"> «+», пользуется цифрами и арифметическими знаками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нает способы измерения величины</w:t>
            </w: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длины, массы. Пользуется условной меркой</w:t>
            </w:r>
          </w:p>
          <w:p w:rsidR="00C57B3E" w:rsidRPr="006C269A" w:rsidRDefault="006C269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Называет отрезок, угол, круг, овал, многоугольник, шар, куб, проводит их сравнение.</w:t>
            </w:r>
            <w:proofErr w:type="gramEnd"/>
            <w:r w:rsidRPr="006C269A">
              <w:rPr>
                <w:rFonts w:ascii="Times New Roman" w:hAnsi="Times New Roman" w:cs="Times New Roman"/>
                <w:sz w:val="28"/>
                <w:szCs w:val="28"/>
              </w:rPr>
              <w:t xml:space="preserve"> Умеет делить фигуры на несколько частей и составлять целое. Знает временные отношения: день-неделя-месяц, минута-час (по часам), последовательность времен года и дней недели</w:t>
            </w:r>
          </w:p>
        </w:tc>
      </w:tr>
      <w:tr w:rsidR="00C57B3E" w:rsidTr="00C57B3E">
        <w:tc>
          <w:tcPr>
            <w:tcW w:w="9571" w:type="dxa"/>
          </w:tcPr>
          <w:p w:rsidR="00C57B3E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  <w:p w:rsidR="00A26949" w:rsidRPr="006B50AA" w:rsidRDefault="00A26949" w:rsidP="00A26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B3E" w:rsidTr="00C57B3E">
        <w:tc>
          <w:tcPr>
            <w:tcW w:w="9571" w:type="dxa"/>
          </w:tcPr>
          <w:p w:rsidR="006C269A" w:rsidRPr="006C269A" w:rsidRDefault="006C269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Называет некоторые жанры детской литературы, имеет предпочтения в жанрах воспринимаемых текстов, может интонационно выразительно продекламировать небольшой текст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  <w:p w:rsidR="006C269A" w:rsidRPr="006C269A" w:rsidRDefault="006C269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Различает слог, звук, слово, предложение, определяет их последовательность</w:t>
            </w:r>
          </w:p>
          <w:p w:rsidR="00C57B3E" w:rsidRPr="006C269A" w:rsidRDefault="006C269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>При необходимости обосновать свой выбор</w:t>
            </w:r>
            <w:r w:rsidR="00EF7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269A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 обобщающие слова, синонимы, антонимы, сложные предложения</w:t>
            </w:r>
          </w:p>
        </w:tc>
      </w:tr>
      <w:tr w:rsidR="00C57B3E" w:rsidTr="00C57B3E">
        <w:tc>
          <w:tcPr>
            <w:tcW w:w="9571" w:type="dxa"/>
          </w:tcPr>
          <w:p w:rsidR="00A26949" w:rsidRPr="006B50AA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««Художественно-эстетическое развитие»</w:t>
            </w:r>
          </w:p>
        </w:tc>
      </w:tr>
      <w:tr w:rsidR="00C57B3E" w:rsidTr="00C57B3E">
        <w:tc>
          <w:tcPr>
            <w:tcW w:w="9571" w:type="dxa"/>
          </w:tcPr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Создает модели одного и того же предмета из разных видов конструктора и бумаги (оригами) по рисунку и словесной инструкции</w:t>
            </w:r>
          </w:p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  <w:p w:rsidR="00EF7C17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Умеет выразительно и ритмично двигаться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характером музыки, испытывает эмоциональное удовольствие</w:t>
            </w:r>
          </w:p>
          <w:p w:rsidR="00C57B3E" w:rsidRPr="00EF7C17" w:rsidRDefault="00EF7C17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Исполняет 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и в ансамбле на детских музыкальных </w:t>
            </w:r>
            <w:r w:rsidRPr="00EF7C17">
              <w:rPr>
                <w:rFonts w:ascii="Times New Roman" w:hAnsi="Times New Roman" w:cs="Times New Roman"/>
                <w:sz w:val="28"/>
                <w:szCs w:val="28"/>
              </w:rPr>
              <w:t>инструментах несложные песни и мелодии; может петь в сопровождении муз инструмента, индивидуально и коллективно</w:t>
            </w:r>
          </w:p>
        </w:tc>
      </w:tr>
      <w:tr w:rsidR="006B50AA" w:rsidTr="00C57B3E">
        <w:tc>
          <w:tcPr>
            <w:tcW w:w="9571" w:type="dxa"/>
          </w:tcPr>
          <w:p w:rsidR="006F2770" w:rsidRDefault="006F2770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770" w:rsidRDefault="006F2770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949" w:rsidRDefault="006B50AA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«Физическое развитие»</w:t>
            </w:r>
          </w:p>
          <w:p w:rsidR="006F2770" w:rsidRPr="006B50AA" w:rsidRDefault="006F2770" w:rsidP="00A26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0AA" w:rsidRPr="00BD6AEF" w:rsidTr="00C57B3E">
        <w:tc>
          <w:tcPr>
            <w:tcW w:w="9571" w:type="dxa"/>
          </w:tcPr>
          <w:p w:rsidR="006F2770" w:rsidRPr="006F2770" w:rsidRDefault="006F2770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  <w:p w:rsidR="006F2770" w:rsidRPr="006F2770" w:rsidRDefault="006F2770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t>Называет атрибуты некоторых видов спорта, имеет предпочтения в выборе подвижных игр с правилами</w:t>
            </w:r>
          </w:p>
          <w:p w:rsidR="006F2770" w:rsidRPr="006F2770" w:rsidRDefault="006F2770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t>Выполняет ОРУ по собственной инициативе, согласует движения рук и ног</w:t>
            </w:r>
          </w:p>
          <w:p w:rsidR="006F2770" w:rsidRPr="006F2770" w:rsidRDefault="006F2770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t xml:space="preserve">Умеет прыгать в длину с места, с разбега, в высоту с разбега, через скакалку. </w:t>
            </w:r>
          </w:p>
          <w:p w:rsidR="006F2770" w:rsidRPr="006F2770" w:rsidRDefault="006F2770" w:rsidP="00A2694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  <w:p w:rsidR="006B50AA" w:rsidRPr="006F2770" w:rsidRDefault="006F2770" w:rsidP="006F277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70">
              <w:rPr>
                <w:rFonts w:ascii="Times New Roman" w:hAnsi="Times New Roman" w:cs="Times New Roman"/>
                <w:sz w:val="28"/>
                <w:szCs w:val="28"/>
              </w:rPr>
              <w:t>Умеет метать предметы правой и левой руками в вертикальную и горизонтальную цель, в движущуюся цель, отбивает и ловит мяч.</w:t>
            </w:r>
          </w:p>
        </w:tc>
      </w:tr>
    </w:tbl>
    <w:p w:rsidR="00C57B3E" w:rsidRDefault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70" w:rsidRDefault="006F2770" w:rsidP="006F27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770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Программы </w:t>
      </w:r>
    </w:p>
    <w:p w:rsidR="006F2770" w:rsidRDefault="006F2770" w:rsidP="006F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770">
        <w:rPr>
          <w:rFonts w:ascii="Times New Roman" w:hAnsi="Times New Roman" w:cs="Times New Roman"/>
          <w:b/>
          <w:i/>
          <w:sz w:val="28"/>
          <w:szCs w:val="28"/>
        </w:rPr>
        <w:t>в части, формируемой участниками образовательных отношений</w:t>
      </w:r>
    </w:p>
    <w:p w:rsidR="006F2770" w:rsidRDefault="006F2770" w:rsidP="006F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(методическое пособие «Патриотическое воспитание детей 6-7 лет» /под редакцией Н.Г.</w:t>
      </w:r>
      <w:r w:rsidR="006D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70">
        <w:rPr>
          <w:rFonts w:ascii="Times New Roman" w:hAnsi="Times New Roman" w:cs="Times New Roman"/>
          <w:sz w:val="28"/>
          <w:szCs w:val="28"/>
        </w:rPr>
        <w:t>Комратовой</w:t>
      </w:r>
      <w:proofErr w:type="spellEnd"/>
      <w:r w:rsidRPr="006F2770">
        <w:rPr>
          <w:rFonts w:ascii="Times New Roman" w:hAnsi="Times New Roman" w:cs="Times New Roman"/>
          <w:sz w:val="28"/>
          <w:szCs w:val="28"/>
        </w:rPr>
        <w:t xml:space="preserve">, </w:t>
      </w:r>
      <w:r w:rsidR="006D2F1C">
        <w:rPr>
          <w:rFonts w:ascii="Times New Roman" w:hAnsi="Times New Roman" w:cs="Times New Roman"/>
          <w:sz w:val="28"/>
          <w:szCs w:val="28"/>
        </w:rPr>
        <w:t xml:space="preserve"> </w:t>
      </w:r>
      <w:r w:rsidRPr="006F2770">
        <w:rPr>
          <w:rFonts w:ascii="Times New Roman" w:hAnsi="Times New Roman" w:cs="Times New Roman"/>
          <w:sz w:val="28"/>
          <w:szCs w:val="28"/>
        </w:rPr>
        <w:t>Л.Ф.Грибовой. –</w:t>
      </w:r>
      <w:r w:rsidR="006D2F1C">
        <w:rPr>
          <w:rFonts w:ascii="Times New Roman" w:hAnsi="Times New Roman" w:cs="Times New Roman"/>
          <w:sz w:val="28"/>
          <w:szCs w:val="28"/>
        </w:rPr>
        <w:t xml:space="preserve"> </w:t>
      </w:r>
      <w:r w:rsidRPr="006F2770">
        <w:rPr>
          <w:rFonts w:ascii="Times New Roman" w:hAnsi="Times New Roman" w:cs="Times New Roman"/>
          <w:sz w:val="28"/>
          <w:szCs w:val="28"/>
        </w:rPr>
        <w:t>М: ТЦ Сфера, 2007.).</w:t>
      </w:r>
    </w:p>
    <w:p w:rsidR="006F2770" w:rsidRDefault="006F2770" w:rsidP="006F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70" w:rsidRPr="006F2770" w:rsidRDefault="006F2770" w:rsidP="006F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b/>
          <w:sz w:val="28"/>
          <w:szCs w:val="28"/>
        </w:rPr>
        <w:t>Подготовительная группа (6-7 лет)</w:t>
      </w:r>
    </w:p>
    <w:p w:rsidR="006F2770" w:rsidRDefault="006F2770" w:rsidP="006F2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70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6F2770">
        <w:rPr>
          <w:rFonts w:ascii="Times New Roman" w:hAnsi="Times New Roman" w:cs="Times New Roman"/>
          <w:sz w:val="28"/>
          <w:szCs w:val="28"/>
        </w:rPr>
        <w:t>: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Воспитаны патр</w:t>
      </w:r>
      <w:r>
        <w:rPr>
          <w:rFonts w:ascii="Times New Roman" w:hAnsi="Times New Roman" w:cs="Times New Roman"/>
          <w:sz w:val="28"/>
          <w:szCs w:val="28"/>
        </w:rPr>
        <w:t xml:space="preserve">иотические чувства к родному городу </w:t>
      </w:r>
    </w:p>
    <w:p w:rsidR="006F2770" w:rsidRDefault="006F2770" w:rsidP="006F2770">
      <w:pPr>
        <w:spacing w:after="0" w:line="240" w:lineRule="auto"/>
        <w:jc w:val="both"/>
      </w:pPr>
      <w:r w:rsidRPr="006F2770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6F2770">
        <w:rPr>
          <w:rFonts w:ascii="Times New Roman" w:hAnsi="Times New Roman" w:cs="Times New Roman"/>
          <w:sz w:val="28"/>
          <w:szCs w:val="28"/>
        </w:rPr>
        <w:t>: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Имеет представления о районе, в котором находится детский сад, знаком с другими районами города, их особенностями (памятные места, культурная жизнь)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 xml:space="preserve">имеет представления об истории возникновения города Нижнего Новгорода,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770">
        <w:rPr>
          <w:rFonts w:ascii="Times New Roman" w:hAnsi="Times New Roman" w:cs="Times New Roman"/>
          <w:sz w:val="28"/>
          <w:szCs w:val="28"/>
        </w:rPr>
        <w:t>ремля.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 xml:space="preserve">знаком с достопримечательностями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2770">
        <w:rPr>
          <w:rFonts w:ascii="Times New Roman" w:hAnsi="Times New Roman" w:cs="Times New Roman"/>
          <w:sz w:val="28"/>
          <w:szCs w:val="28"/>
        </w:rPr>
        <w:t xml:space="preserve">ижегородского края, связанными с именами людей, </w:t>
      </w:r>
      <w:r>
        <w:rPr>
          <w:rFonts w:ascii="Times New Roman" w:hAnsi="Times New Roman" w:cs="Times New Roman"/>
          <w:sz w:val="28"/>
          <w:szCs w:val="28"/>
        </w:rPr>
        <w:t xml:space="preserve">прославивших его (Иван Кулибин, Валерий Чкалов, Максим </w:t>
      </w:r>
      <w:r w:rsidRPr="006F2770">
        <w:rPr>
          <w:rFonts w:ascii="Times New Roman" w:hAnsi="Times New Roman" w:cs="Times New Roman"/>
          <w:sz w:val="28"/>
          <w:szCs w:val="28"/>
        </w:rPr>
        <w:t xml:space="preserve"> Горький). 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Знаком с городами Нижегородской области (Бор, Балахна, Павлово), историей их возникновения, гербами, промышленностью.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знаком с памятниками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0">
        <w:rPr>
          <w:rFonts w:ascii="Times New Roman" w:hAnsi="Times New Roman" w:cs="Times New Roman"/>
          <w:sz w:val="28"/>
          <w:szCs w:val="28"/>
        </w:rPr>
        <w:t>защитникам Отечества в Нижнем Новгороде, нижегородскими былинными героями-богатырями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Имеет представления о местах отдыха нижегородцев (музеях, заповедниках)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знаком с героями-нижегородцами ВОВ, в честь которых названы улицы нашего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70" w:rsidRPr="006F2770" w:rsidRDefault="006F2770" w:rsidP="006F27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770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развитие: </w:t>
      </w:r>
    </w:p>
    <w:p w:rsidR="006F2770" w:rsidRPr="006F2770" w:rsidRDefault="006F2770" w:rsidP="006F277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770">
        <w:rPr>
          <w:rFonts w:ascii="Times New Roman" w:hAnsi="Times New Roman" w:cs="Times New Roman"/>
          <w:sz w:val="28"/>
          <w:szCs w:val="28"/>
        </w:rPr>
        <w:t>Имеет представления о литературных произведения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2770">
        <w:rPr>
          <w:rFonts w:ascii="Times New Roman" w:hAnsi="Times New Roman" w:cs="Times New Roman"/>
          <w:sz w:val="28"/>
          <w:szCs w:val="28"/>
        </w:rPr>
        <w:t xml:space="preserve">, посвященных родному городу </w:t>
      </w:r>
    </w:p>
    <w:p w:rsidR="006D2F1C" w:rsidRDefault="006F2770" w:rsidP="006F2770">
      <w:pPr>
        <w:spacing w:after="0" w:line="240" w:lineRule="auto"/>
        <w:jc w:val="both"/>
      </w:pPr>
      <w:r w:rsidRPr="006D2F1C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Художественно-эстетическое развитие</w:t>
      </w:r>
      <w:r w:rsidRPr="006F2770">
        <w:rPr>
          <w:rFonts w:ascii="Times New Roman" w:hAnsi="Times New Roman" w:cs="Times New Roman"/>
          <w:sz w:val="28"/>
          <w:szCs w:val="28"/>
        </w:rPr>
        <w:t>:</w:t>
      </w:r>
    </w:p>
    <w:p w:rsidR="006D2F1C" w:rsidRPr="006D2F1C" w:rsidRDefault="006F2770" w:rsidP="006D2F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1C">
        <w:rPr>
          <w:rFonts w:ascii="Times New Roman" w:hAnsi="Times New Roman" w:cs="Times New Roman"/>
          <w:sz w:val="28"/>
          <w:szCs w:val="28"/>
        </w:rPr>
        <w:t>Знаком с архитектурой древнерусских построек Нижнего Новгорода (соборами, храмами, музеями)</w:t>
      </w:r>
    </w:p>
    <w:p w:rsidR="006D2F1C" w:rsidRPr="006D2F1C" w:rsidRDefault="006F2770" w:rsidP="006D2F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1C">
        <w:rPr>
          <w:rFonts w:ascii="Times New Roman" w:hAnsi="Times New Roman" w:cs="Times New Roman"/>
          <w:sz w:val="28"/>
          <w:szCs w:val="28"/>
        </w:rPr>
        <w:t>имеет представления о нижегородских промыслах (хохломская городецкая роспись, разновидности матрешек), умеет сравнивать росписи и знает их отличительные особенности</w:t>
      </w:r>
      <w:r w:rsidR="006D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F1C" w:rsidRPr="006D2F1C" w:rsidRDefault="006F2770" w:rsidP="006D2F1C">
      <w:pPr>
        <w:spacing w:after="0" w:line="240" w:lineRule="auto"/>
        <w:jc w:val="both"/>
        <w:rPr>
          <w:b/>
          <w:i/>
        </w:rPr>
      </w:pPr>
      <w:r w:rsidRPr="006D2F1C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6F2770" w:rsidRPr="006D2F1C" w:rsidRDefault="006F2770" w:rsidP="006D2F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F1C">
        <w:rPr>
          <w:rFonts w:ascii="Times New Roman" w:hAnsi="Times New Roman" w:cs="Times New Roman"/>
          <w:sz w:val="28"/>
          <w:szCs w:val="28"/>
        </w:rPr>
        <w:t>принимает участие в физкультурных праздниках, посвященных празднованию государственных праздников и праздников Нижегородского края.</w:t>
      </w:r>
    </w:p>
    <w:sectPr w:rsidR="006F2770" w:rsidRPr="006D2F1C" w:rsidSect="0002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22A"/>
    <w:multiLevelType w:val="hybridMultilevel"/>
    <w:tmpl w:val="9C4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55FE"/>
    <w:multiLevelType w:val="hybridMultilevel"/>
    <w:tmpl w:val="520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BDE"/>
    <w:multiLevelType w:val="hybridMultilevel"/>
    <w:tmpl w:val="0CC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E35D7"/>
    <w:multiLevelType w:val="hybridMultilevel"/>
    <w:tmpl w:val="EBE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E09EC"/>
    <w:multiLevelType w:val="hybridMultilevel"/>
    <w:tmpl w:val="B6D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653F4"/>
    <w:multiLevelType w:val="hybridMultilevel"/>
    <w:tmpl w:val="DAA4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F2132"/>
    <w:multiLevelType w:val="hybridMultilevel"/>
    <w:tmpl w:val="3F4A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3E"/>
    <w:rsid w:val="000272E5"/>
    <w:rsid w:val="0009563C"/>
    <w:rsid w:val="00211B43"/>
    <w:rsid w:val="003747A3"/>
    <w:rsid w:val="004254E9"/>
    <w:rsid w:val="004C08DD"/>
    <w:rsid w:val="005E3E10"/>
    <w:rsid w:val="006A0B79"/>
    <w:rsid w:val="006B50AA"/>
    <w:rsid w:val="006C269A"/>
    <w:rsid w:val="006D2F1C"/>
    <w:rsid w:val="006F2770"/>
    <w:rsid w:val="00924267"/>
    <w:rsid w:val="00A26949"/>
    <w:rsid w:val="00BD6AEF"/>
    <w:rsid w:val="00C57B3E"/>
    <w:rsid w:val="00EC3443"/>
    <w:rsid w:val="00E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2020-09-18T08:42:00Z</dcterms:created>
  <dcterms:modified xsi:type="dcterms:W3CDTF">2020-09-18T08:42:00Z</dcterms:modified>
</cp:coreProperties>
</file>