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E5" w:rsidRDefault="00C57B3E" w:rsidP="00211B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3E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</w:t>
      </w:r>
      <w:r w:rsidR="00211B43">
        <w:rPr>
          <w:rFonts w:ascii="Times New Roman" w:hAnsi="Times New Roman" w:cs="Times New Roman"/>
          <w:b/>
          <w:sz w:val="26"/>
          <w:szCs w:val="26"/>
        </w:rPr>
        <w:t>СТАРШЕЙ</w:t>
      </w:r>
      <w:r w:rsidRPr="00C57B3E">
        <w:rPr>
          <w:rFonts w:ascii="Times New Roman" w:hAnsi="Times New Roman" w:cs="Times New Roman"/>
          <w:b/>
          <w:sz w:val="26"/>
          <w:szCs w:val="26"/>
        </w:rPr>
        <w:t xml:space="preserve"> ГРУППЫ.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11B43" w:rsidRPr="00211B43">
        <w:rPr>
          <w:rFonts w:ascii="Times New Roman" w:hAnsi="Times New Roman" w:cs="Times New Roman"/>
          <w:sz w:val="28"/>
          <w:szCs w:val="28"/>
        </w:rPr>
        <w:t>старшей группы</w:t>
      </w:r>
      <w:r w:rsidRPr="00211B43">
        <w:rPr>
          <w:rFonts w:ascii="Times New Roman" w:hAnsi="Times New Roman" w:cs="Times New Roman"/>
          <w:sz w:val="28"/>
          <w:szCs w:val="28"/>
        </w:rPr>
        <w:t xml:space="preserve"> МАДОУ «Детский сад № 393» разработана в соответствии с ООП ДО МАДОУ «Детский сад № 393» и ФГОС </w:t>
      </w:r>
      <w:proofErr w:type="gramStart"/>
      <w:r w:rsidRPr="00211B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1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          Программа содержит обязательную часть и часть, формируемую участниками образовательных отношений.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          Обязательная часть разработана на основе: Авторской примерной образовательной программы дошкольного образования Детство: Примерная образовательная программа дошкольного образования /Т.И. Бабаева, А.Г.Гогоберидзе, О.В.Солнцева и др.</w:t>
      </w:r>
      <w:r w:rsidR="00211B43" w:rsidRPr="00211B43">
        <w:rPr>
          <w:rFonts w:ascii="Times New Roman" w:hAnsi="Times New Roman" w:cs="Times New Roman"/>
          <w:sz w:val="28"/>
          <w:szCs w:val="28"/>
        </w:rPr>
        <w:t xml:space="preserve"> </w:t>
      </w:r>
      <w:r w:rsidRPr="00211B43">
        <w:rPr>
          <w:rFonts w:ascii="Times New Roman" w:hAnsi="Times New Roman" w:cs="Times New Roman"/>
          <w:sz w:val="28"/>
          <w:szCs w:val="28"/>
        </w:rPr>
        <w:t>–</w:t>
      </w:r>
      <w:r w:rsidR="00211B43" w:rsidRPr="00211B43">
        <w:rPr>
          <w:rFonts w:ascii="Times New Roman" w:hAnsi="Times New Roman" w:cs="Times New Roman"/>
          <w:sz w:val="28"/>
          <w:szCs w:val="28"/>
        </w:rPr>
        <w:t xml:space="preserve"> </w:t>
      </w:r>
      <w:r w:rsidRPr="00211B43">
        <w:rPr>
          <w:rFonts w:ascii="Times New Roman" w:hAnsi="Times New Roman" w:cs="Times New Roman"/>
          <w:sz w:val="28"/>
          <w:szCs w:val="28"/>
        </w:rPr>
        <w:t>СПб: «ДЕТСТВО –</w:t>
      </w:r>
      <w:r w:rsidR="005E3E10" w:rsidRPr="00211B43">
        <w:rPr>
          <w:rFonts w:ascii="Times New Roman" w:hAnsi="Times New Roman" w:cs="Times New Roman"/>
          <w:sz w:val="28"/>
          <w:szCs w:val="28"/>
        </w:rPr>
        <w:t xml:space="preserve"> </w:t>
      </w:r>
      <w:r w:rsidRPr="00211B43">
        <w:rPr>
          <w:rFonts w:ascii="Times New Roman" w:hAnsi="Times New Roman" w:cs="Times New Roman"/>
          <w:sz w:val="28"/>
          <w:szCs w:val="28"/>
        </w:rPr>
        <w:t>ПРЕСС»,</w:t>
      </w:r>
      <w:r w:rsidR="00211B43">
        <w:rPr>
          <w:rFonts w:ascii="Times New Roman" w:hAnsi="Times New Roman" w:cs="Times New Roman"/>
          <w:sz w:val="28"/>
          <w:szCs w:val="28"/>
        </w:rPr>
        <w:t xml:space="preserve"> </w:t>
      </w:r>
      <w:r w:rsidRPr="00211B43">
        <w:rPr>
          <w:rFonts w:ascii="Times New Roman" w:hAnsi="Times New Roman" w:cs="Times New Roman"/>
          <w:sz w:val="28"/>
          <w:szCs w:val="28"/>
        </w:rPr>
        <w:t xml:space="preserve"> 2014</w:t>
      </w:r>
      <w:r w:rsidR="00211B43" w:rsidRPr="00211B43">
        <w:rPr>
          <w:rFonts w:ascii="Times New Roman" w:hAnsi="Times New Roman" w:cs="Times New Roman"/>
          <w:sz w:val="28"/>
          <w:szCs w:val="28"/>
        </w:rPr>
        <w:t xml:space="preserve"> </w:t>
      </w:r>
      <w:r w:rsidRPr="00211B4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           Рабочая программа по развитию детей </w:t>
      </w:r>
      <w:r w:rsidR="00211B43" w:rsidRPr="00211B43">
        <w:rPr>
          <w:rFonts w:ascii="Times New Roman" w:hAnsi="Times New Roman" w:cs="Times New Roman"/>
          <w:sz w:val="28"/>
          <w:szCs w:val="28"/>
        </w:rPr>
        <w:t>старшей</w:t>
      </w:r>
      <w:r w:rsidRPr="00211B43">
        <w:rPr>
          <w:rFonts w:ascii="Times New Roman" w:hAnsi="Times New Roman" w:cs="Times New Roman"/>
          <w:sz w:val="28"/>
          <w:szCs w:val="28"/>
        </w:rPr>
        <w:t xml:space="preserve"> группы обеспечивает разностороннее развитие детей в возрасте от </w:t>
      </w:r>
      <w:r w:rsidR="00211B43" w:rsidRPr="00211B43">
        <w:rPr>
          <w:rFonts w:ascii="Times New Roman" w:hAnsi="Times New Roman" w:cs="Times New Roman"/>
          <w:sz w:val="28"/>
          <w:szCs w:val="28"/>
        </w:rPr>
        <w:t>5</w:t>
      </w:r>
      <w:r w:rsidRPr="00211B43">
        <w:rPr>
          <w:rFonts w:ascii="Times New Roman" w:hAnsi="Times New Roman" w:cs="Times New Roman"/>
          <w:sz w:val="28"/>
          <w:szCs w:val="28"/>
        </w:rPr>
        <w:t xml:space="preserve"> до </w:t>
      </w:r>
      <w:r w:rsidR="00211B43" w:rsidRPr="00211B43">
        <w:rPr>
          <w:rFonts w:ascii="Times New Roman" w:hAnsi="Times New Roman" w:cs="Times New Roman"/>
          <w:sz w:val="28"/>
          <w:szCs w:val="28"/>
        </w:rPr>
        <w:t>6</w:t>
      </w:r>
      <w:r w:rsidR="005E3E10" w:rsidRPr="00211B43">
        <w:rPr>
          <w:rFonts w:ascii="Times New Roman" w:hAnsi="Times New Roman" w:cs="Times New Roman"/>
          <w:sz w:val="28"/>
          <w:szCs w:val="28"/>
        </w:rPr>
        <w:t xml:space="preserve"> </w:t>
      </w:r>
      <w:r w:rsidRPr="00211B43">
        <w:rPr>
          <w:rFonts w:ascii="Times New Roman" w:hAnsi="Times New Roman" w:cs="Times New Roman"/>
          <w:sz w:val="28"/>
          <w:szCs w:val="28"/>
        </w:rPr>
        <w:t>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</w:t>
      </w:r>
      <w:r w:rsidR="00211B43">
        <w:rPr>
          <w:rFonts w:ascii="Times New Roman" w:hAnsi="Times New Roman" w:cs="Times New Roman"/>
          <w:sz w:val="28"/>
          <w:szCs w:val="28"/>
        </w:rPr>
        <w:t xml:space="preserve"> </w:t>
      </w:r>
      <w:r w:rsidRPr="00211B43">
        <w:rPr>
          <w:rFonts w:ascii="Times New Roman" w:hAnsi="Times New Roman" w:cs="Times New Roman"/>
          <w:sz w:val="28"/>
          <w:szCs w:val="28"/>
        </w:rPr>
        <w:t>эстетическому.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b/>
          <w:i/>
          <w:sz w:val="28"/>
          <w:szCs w:val="28"/>
        </w:rPr>
        <w:t>Цели Программы</w:t>
      </w:r>
      <w:r w:rsidRPr="00211B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1) создание каждому ребенку в детском саду возможности для развития способностей, широкого взаимодействия с миром, активного </w:t>
      </w:r>
      <w:proofErr w:type="spellStart"/>
      <w:r w:rsidRPr="00211B43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211B43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2)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  <w:r w:rsidRPr="00211B43">
        <w:rPr>
          <w:rFonts w:ascii="Times New Roman" w:hAnsi="Times New Roman" w:cs="Times New Roman"/>
          <w:sz w:val="28"/>
          <w:szCs w:val="28"/>
        </w:rPr>
        <w:t>: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1) укрепление физического и психического здоровья ребенка, формирование основ его двигательной и гигиенической культуры;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2) целостное развитие ребенка как субъекта посильных дошкольнику видов деятельности; 3)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4)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5)развитие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6) пробуждение творческой активности и воображения ребенка, желания включаться в творческую деятельность;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7)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lastRenderedPageBreak/>
        <w:t xml:space="preserve">8) приобщение ребенка к культуре своей страны и воспитание уважения к другим народам и культурам;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9)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1B43">
        <w:rPr>
          <w:rFonts w:ascii="Times New Roman" w:hAnsi="Times New Roman" w:cs="Times New Roman"/>
          <w:sz w:val="28"/>
          <w:szCs w:val="28"/>
        </w:rPr>
        <w:t xml:space="preserve">Программа сформулирована в соответствии с основными принципами дошкольного образования, определенными в ФГОС </w:t>
      </w:r>
      <w:proofErr w:type="gramStart"/>
      <w:r w:rsidRPr="00211B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1B43">
        <w:rPr>
          <w:rFonts w:ascii="Times New Roman" w:hAnsi="Times New Roman" w:cs="Times New Roman"/>
          <w:sz w:val="28"/>
          <w:szCs w:val="28"/>
        </w:rPr>
        <w:t>: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</w:t>
      </w:r>
      <w:r w:rsidR="005E3E10" w:rsidRPr="00211B43">
        <w:rPr>
          <w:rFonts w:ascii="Times New Roman" w:hAnsi="Times New Roman" w:cs="Times New Roman"/>
          <w:sz w:val="28"/>
          <w:szCs w:val="28"/>
        </w:rPr>
        <w:t xml:space="preserve"> </w:t>
      </w:r>
      <w:r w:rsidRPr="00211B43">
        <w:rPr>
          <w:rFonts w:ascii="Times New Roman" w:hAnsi="Times New Roman" w:cs="Times New Roman"/>
          <w:sz w:val="28"/>
          <w:szCs w:val="28"/>
        </w:rPr>
        <w:t>индивидуализация дошкольного образования);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5) сотрудничество МАДОУ с семьей;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• физическое развитие;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• социально - коммуникативное развитие;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• познавательное развитие;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• речевое развитие;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• художественно-эстетическое развитие.</w:t>
      </w:r>
    </w:p>
    <w:p w:rsidR="00C57B3E" w:rsidRPr="00211B43" w:rsidRDefault="00211B43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7B3E" w:rsidRPr="00211B43">
        <w:rPr>
          <w:rFonts w:ascii="Times New Roman" w:hAnsi="Times New Roman" w:cs="Times New Roman"/>
          <w:sz w:val="28"/>
          <w:szCs w:val="28"/>
        </w:rPr>
        <w:t>И состоит из следующих разделов.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211B43">
        <w:rPr>
          <w:rFonts w:ascii="Times New Roman" w:hAnsi="Times New Roman" w:cs="Times New Roman"/>
          <w:sz w:val="28"/>
          <w:szCs w:val="28"/>
        </w:rPr>
        <w:t>: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2.Возрастные особенности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3.Режим дня и учебный план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211B43">
        <w:rPr>
          <w:rFonts w:ascii="Times New Roman" w:hAnsi="Times New Roman" w:cs="Times New Roman"/>
          <w:sz w:val="28"/>
          <w:szCs w:val="28"/>
        </w:rPr>
        <w:t>: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1.Социально – коммуникативное развитие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2.Познавательное развитие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3.Речевое развитие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4.Художественно-эстетическое развитие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5.Физическое развитие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  <w:r w:rsidRPr="00211B43">
        <w:rPr>
          <w:rFonts w:ascii="Times New Roman" w:hAnsi="Times New Roman" w:cs="Times New Roman"/>
          <w:sz w:val="28"/>
          <w:szCs w:val="28"/>
        </w:rPr>
        <w:t>: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1.Организация развивающей предметно-пространственной среды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2.Комплексно – тематическое планирование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3.Работа с родителями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4.Целевые ориентиры освоения программы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Pr="00C57B3E" w:rsidRDefault="00C57B3E" w:rsidP="00C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3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C57B3E" w:rsidRDefault="00211B43" w:rsidP="00C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="00C57B3E" w:rsidRPr="00C57B3E">
        <w:rPr>
          <w:rFonts w:ascii="Times New Roman" w:hAnsi="Times New Roman" w:cs="Times New Roman"/>
          <w:b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7B3E" w:rsidRPr="00C57B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7B3E" w:rsidRPr="00C57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AEF">
        <w:rPr>
          <w:rFonts w:ascii="Times New Roman" w:hAnsi="Times New Roman" w:cs="Times New Roman"/>
          <w:b/>
          <w:sz w:val="28"/>
          <w:szCs w:val="28"/>
        </w:rPr>
        <w:t>лет</w:t>
      </w:r>
      <w:r w:rsidR="00C57B3E" w:rsidRPr="00C57B3E">
        <w:rPr>
          <w:rFonts w:ascii="Times New Roman" w:hAnsi="Times New Roman" w:cs="Times New Roman"/>
          <w:b/>
          <w:sz w:val="28"/>
          <w:szCs w:val="28"/>
        </w:rPr>
        <w:t>)</w:t>
      </w:r>
    </w:p>
    <w:p w:rsidR="006B50AA" w:rsidRPr="00C57B3E" w:rsidRDefault="006B50AA" w:rsidP="00C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C57B3E" w:rsidTr="00C57B3E">
        <w:tc>
          <w:tcPr>
            <w:tcW w:w="9571" w:type="dxa"/>
          </w:tcPr>
          <w:p w:rsidR="00A26949" w:rsidRPr="00C57B3E" w:rsidRDefault="00C57B3E" w:rsidP="00A2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3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r w:rsidR="006B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7B3E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 -</w:t>
            </w:r>
            <w:r w:rsidR="006B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7B3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развитие»</w:t>
            </w:r>
          </w:p>
        </w:tc>
      </w:tr>
      <w:tr w:rsidR="00C57B3E" w:rsidTr="00C57B3E">
        <w:tc>
          <w:tcPr>
            <w:tcW w:w="9571" w:type="dxa"/>
          </w:tcPr>
          <w:p w:rsidR="00211B43" w:rsidRPr="00211B43" w:rsidRDefault="00211B43" w:rsidP="00BD6A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11B4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в природе</w:t>
            </w:r>
          </w:p>
          <w:p w:rsidR="00211B43" w:rsidRPr="00211B43" w:rsidRDefault="00211B43" w:rsidP="00BD6A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Может дать нравственную оценку своим и чужим поступкам/действиям</w:t>
            </w:r>
          </w:p>
          <w:p w:rsidR="00211B43" w:rsidRPr="00211B43" w:rsidRDefault="00211B43" w:rsidP="00BD6A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Понимает и употребляет в своей речи слова, обозначающие эмоциональное состояние, этические качества, эстетические характеристики</w:t>
            </w:r>
          </w:p>
          <w:p w:rsidR="00211B43" w:rsidRPr="00211B43" w:rsidRDefault="00211B43" w:rsidP="00BD6A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Понимает скрытые мотивы поступков героев литературных произведений, эмоционально откликается</w:t>
            </w:r>
          </w:p>
          <w:p w:rsidR="00211B43" w:rsidRPr="00211B43" w:rsidRDefault="00211B43" w:rsidP="00BD6A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Выполняет обязанности дежурного по столовой, уголку природы</w:t>
            </w:r>
          </w:p>
          <w:p w:rsidR="00211B43" w:rsidRPr="00211B43" w:rsidRDefault="00211B43" w:rsidP="00BD6A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Имеет предпочтения в игре, выборе видов труда и творчества</w:t>
            </w:r>
          </w:p>
          <w:p w:rsidR="006B50AA" w:rsidRPr="00211B43" w:rsidRDefault="00211B43" w:rsidP="00BD6A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совместным играм со сверстниками в т.ч. играм с правилами, сюжетно-ролевым играм; предлагает варианты развития сюжета, выдерживает принятую роль.</w:t>
            </w:r>
          </w:p>
        </w:tc>
      </w:tr>
      <w:tr w:rsidR="00C57B3E" w:rsidTr="00C57B3E">
        <w:tc>
          <w:tcPr>
            <w:tcW w:w="9571" w:type="dxa"/>
          </w:tcPr>
          <w:p w:rsidR="00A26949" w:rsidRPr="006B50AA" w:rsidRDefault="006B50AA" w:rsidP="00A2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C57B3E" w:rsidTr="00C57B3E">
        <w:tc>
          <w:tcPr>
            <w:tcW w:w="9571" w:type="dxa"/>
          </w:tcPr>
          <w:p w:rsidR="00211B43" w:rsidRPr="00211B43" w:rsidRDefault="00211B43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Знает свои имя и фамилию, адрес проживания, имена и фамилии родителей, их профессии</w:t>
            </w:r>
          </w:p>
          <w:p w:rsidR="00211B43" w:rsidRPr="00211B43" w:rsidRDefault="00211B43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Знает столицу России. Может назвать некоторые достопримечательности родного города/поселения</w:t>
            </w:r>
          </w:p>
          <w:p w:rsidR="00211B43" w:rsidRPr="00211B43" w:rsidRDefault="00211B43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Знает о значении солнца, воздуха, воды для человека</w:t>
            </w:r>
          </w:p>
          <w:p w:rsidR="00211B43" w:rsidRPr="00211B43" w:rsidRDefault="00211B43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Ориентируется в 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(</w:t>
            </w: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на себе, на другом человеке, от предмета, на плоскости)</w:t>
            </w:r>
          </w:p>
          <w:p w:rsidR="00211B43" w:rsidRPr="00211B43" w:rsidRDefault="00211B43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Называет виды транспорта, инструменты, бытовую технику. Определяет материал (бумага, дерево, пластмасса)</w:t>
            </w:r>
          </w:p>
          <w:p w:rsidR="00211B43" w:rsidRPr="00211B43" w:rsidRDefault="00211B43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Правильно пользуется порядковыми и количественными числительными до 10, уравнивает 2 группы предметов (+1 и -1)</w:t>
            </w:r>
          </w:p>
          <w:p w:rsidR="00211B43" w:rsidRPr="00211B43" w:rsidRDefault="00211B43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Различает круг, квадрат, прямоугольник, треугольник, овал. Соотносит объемные и плоскостные фигуры</w:t>
            </w:r>
          </w:p>
          <w:p w:rsidR="00211B43" w:rsidRPr="00211B43" w:rsidRDefault="00211B43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Выкладывает ряд предметов по длине, ширине, высоте, сравнивает на глаз, проверяет приложением и наложением</w:t>
            </w:r>
          </w:p>
          <w:p w:rsidR="00C57B3E" w:rsidRPr="00211B43" w:rsidRDefault="00211B43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Ориентируется во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 xml:space="preserve">(вчера-сегодня-завтра; </w:t>
            </w:r>
            <w:proofErr w:type="spellStart"/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сначала-потом</w:t>
            </w:r>
            <w:proofErr w:type="spellEnd"/>
            <w:r w:rsidRPr="00211B43">
              <w:rPr>
                <w:rFonts w:ascii="Times New Roman" w:hAnsi="Times New Roman" w:cs="Times New Roman"/>
                <w:sz w:val="28"/>
                <w:szCs w:val="28"/>
              </w:rPr>
              <w:t xml:space="preserve">). Называет времена года, части суток,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C57B3E" w:rsidTr="00C57B3E">
        <w:tc>
          <w:tcPr>
            <w:tcW w:w="9571" w:type="dxa"/>
          </w:tcPr>
          <w:p w:rsidR="00C57B3E" w:rsidRDefault="006B5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  <w:p w:rsidR="00A26949" w:rsidRPr="006B50AA" w:rsidRDefault="00A26949" w:rsidP="00A26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B3E" w:rsidTr="00C57B3E">
        <w:tc>
          <w:tcPr>
            <w:tcW w:w="9571" w:type="dxa"/>
          </w:tcPr>
          <w:p w:rsidR="00211B43" w:rsidRPr="00211B43" w:rsidRDefault="00211B43" w:rsidP="006B50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 предпочтения в литературных произведениях, называет некоторых писателей. Может выразительно, связно и последовательно рассказать небольшую сказку, выучить стихотворение</w:t>
            </w:r>
          </w:p>
          <w:p w:rsidR="00211B43" w:rsidRPr="00211B43" w:rsidRDefault="00211B43" w:rsidP="006B50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</w:t>
            </w:r>
          </w:p>
          <w:p w:rsidR="00211B43" w:rsidRPr="00211B43" w:rsidRDefault="00211B43" w:rsidP="006B50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Определяет место звука в слове. Сравнивает слова по длительности. Находит слова с заданным звуком</w:t>
            </w:r>
          </w:p>
          <w:p w:rsidR="00C57B3E" w:rsidRPr="00211B43" w:rsidRDefault="00211B43" w:rsidP="006B50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43">
              <w:rPr>
                <w:rFonts w:ascii="Times New Roman" w:hAnsi="Times New Roman" w:cs="Times New Roman"/>
                <w:sz w:val="28"/>
                <w:szCs w:val="28"/>
              </w:rPr>
              <w:t>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</w:t>
            </w:r>
          </w:p>
        </w:tc>
      </w:tr>
      <w:tr w:rsidR="00C57B3E" w:rsidTr="00C57B3E">
        <w:tc>
          <w:tcPr>
            <w:tcW w:w="9571" w:type="dxa"/>
          </w:tcPr>
          <w:p w:rsidR="00A26949" w:rsidRPr="006B50AA" w:rsidRDefault="006B50AA" w:rsidP="00A2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««Художественно-эстетическое развитие»</w:t>
            </w:r>
          </w:p>
        </w:tc>
      </w:tr>
      <w:tr w:rsidR="00C57B3E" w:rsidTr="00C57B3E">
        <w:tc>
          <w:tcPr>
            <w:tcW w:w="9571" w:type="dxa"/>
          </w:tcPr>
          <w:p w:rsidR="00A26949" w:rsidRPr="00A26949" w:rsidRDefault="00A26949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A26949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конструировать по собственному замыслу. </w:t>
            </w:r>
            <w:proofErr w:type="gramStart"/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A2694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простые схематические изображения для решения несложных задач, строить по схеме, решать лабиринтные задачи</w:t>
            </w:r>
          </w:p>
          <w:p w:rsidR="00A26949" w:rsidRPr="00A26949" w:rsidRDefault="00A26949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Правильно держит ножницы, использует разнообразные приемы вырезания</w:t>
            </w:r>
          </w:p>
          <w:p w:rsidR="00A26949" w:rsidRPr="00A26949" w:rsidRDefault="00A26949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Создает индивидуальные и коллективные рисунки. Сюжетные и декоративные композиции, используя разнообразные материалы и способы создания,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в т.ч. по мотивам народно-прикладного творчества</w:t>
            </w:r>
          </w:p>
          <w:p w:rsidR="00A26949" w:rsidRPr="00A26949" w:rsidRDefault="00A26949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жанры музыкальных </w:t>
            </w:r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произведений,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предпочтения в слушании музыкальных </w:t>
            </w:r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  <w:p w:rsidR="00A26949" w:rsidRPr="00A26949" w:rsidRDefault="00A26949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Может ритмично двигаться по характеру музыки, самостоятельно инсценирует содержание песен, хороводов, испытывает эмоциональное удовольствие</w:t>
            </w:r>
          </w:p>
          <w:p w:rsidR="00A26949" w:rsidRPr="00A26949" w:rsidRDefault="00A26949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</w:rPr>
              <w:t xml:space="preserve">Умеет выполнять танцевальные движения: (поочередное выбрасывание ног в прыжке, выставление ноги на пятку в </w:t>
            </w:r>
            <w:proofErr w:type="spellStart"/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, шаг с продвижением вперед и в кружении)</w:t>
            </w:r>
          </w:p>
          <w:p w:rsidR="00C57B3E" w:rsidRPr="00A26949" w:rsidRDefault="00A26949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</w:rPr>
              <w:t xml:space="preserve">Играет на детских муз инструментах несложные песни и мелодии; может петь в сопровождении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</w:t>
            </w:r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инструмента</w:t>
            </w:r>
          </w:p>
        </w:tc>
      </w:tr>
      <w:tr w:rsidR="006B50AA" w:rsidTr="00C57B3E">
        <w:tc>
          <w:tcPr>
            <w:tcW w:w="9571" w:type="dxa"/>
          </w:tcPr>
          <w:p w:rsidR="00A26949" w:rsidRPr="006B50AA" w:rsidRDefault="006B50AA" w:rsidP="00A2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6B50AA" w:rsidRPr="00BD6AEF" w:rsidTr="00C57B3E">
        <w:tc>
          <w:tcPr>
            <w:tcW w:w="9571" w:type="dxa"/>
          </w:tcPr>
          <w:p w:rsidR="00A26949" w:rsidRDefault="00A26949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Знает о важных и вредных факторах для здоровья, о значении для здоровья утренней гимнастики, закаливания, соблюдения режима дня</w:t>
            </w:r>
          </w:p>
          <w:p w:rsidR="00A26949" w:rsidRDefault="00A26949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Соблюдает элементарные правила личной гигиены, самообслуживания, опрятности.</w:t>
            </w:r>
          </w:p>
          <w:p w:rsidR="00A26949" w:rsidRDefault="00A26949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Умеет быстро и аккуратно одеваться и раздеваться, соблюдает порядок в шкафчике</w:t>
            </w:r>
          </w:p>
          <w:p w:rsidR="00A26949" w:rsidRDefault="00A26949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  <w:p w:rsidR="00A26949" w:rsidRDefault="00A26949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Умеет перестраиваться в колонну по трое, четверо, равняться, размыкаться, выполнять повороты в колонне</w:t>
            </w:r>
          </w:p>
          <w:p w:rsidR="006B50AA" w:rsidRPr="00A26949" w:rsidRDefault="00A26949" w:rsidP="00A269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</w:tc>
      </w:tr>
    </w:tbl>
    <w:p w:rsidR="00C57B3E" w:rsidRPr="00C57B3E" w:rsidRDefault="00C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7B3E" w:rsidRPr="00C57B3E" w:rsidSect="0002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55FE"/>
    <w:multiLevelType w:val="hybridMultilevel"/>
    <w:tmpl w:val="5200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B3BDE"/>
    <w:multiLevelType w:val="hybridMultilevel"/>
    <w:tmpl w:val="0CCA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E09EC"/>
    <w:multiLevelType w:val="hybridMultilevel"/>
    <w:tmpl w:val="B6D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653F4"/>
    <w:multiLevelType w:val="hybridMultilevel"/>
    <w:tmpl w:val="DAA4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F2132"/>
    <w:multiLevelType w:val="hybridMultilevel"/>
    <w:tmpl w:val="3F4A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B3E"/>
    <w:rsid w:val="000272E5"/>
    <w:rsid w:val="0009563C"/>
    <w:rsid w:val="00211B43"/>
    <w:rsid w:val="005E3E10"/>
    <w:rsid w:val="006B50AA"/>
    <w:rsid w:val="00924267"/>
    <w:rsid w:val="00A26949"/>
    <w:rsid w:val="00BD6AEF"/>
    <w:rsid w:val="00C57B3E"/>
    <w:rsid w:val="00EC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2020-09-17T14:06:00Z</dcterms:created>
  <dcterms:modified xsi:type="dcterms:W3CDTF">2020-09-17T14:06:00Z</dcterms:modified>
</cp:coreProperties>
</file>